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6E8EF"/>
  <w:body>
    <w:p w14:paraId="606BE446" w14:textId="13F5EF62" w:rsidR="000B7EBB" w:rsidRPr="00445E9E" w:rsidRDefault="00445E9E" w:rsidP="000B7EBB">
      <w:pPr>
        <w:pStyle w:val="Title"/>
        <w:rPr>
          <w:rFonts w:ascii="Times New Roman" w:hAnsi="Times New Roman" w:cs="Times New Roman"/>
          <w:color w:val="EE80BC" w:themeColor="accent1" w:themeTint="99"/>
          <w:lang w:val="en-GB"/>
        </w:rPr>
      </w:pPr>
      <w:bookmarkStart w:id="0" w:name="OLE_LINK1"/>
      <w:bookmarkStart w:id="1" w:name="OLE_LINK2"/>
      <w:bookmarkStart w:id="2" w:name="OLE_LINK3"/>
      <w:r>
        <w:rPr>
          <w:noProof/>
          <w:lang w:val="en-GB"/>
        </w:rPr>
        <mc:AlternateContent>
          <mc:Choice Requires="wps">
            <w:drawing>
              <wp:anchor distT="0" distB="0" distL="114300" distR="114300" simplePos="0" relativeHeight="251659264" behindDoc="0" locked="0" layoutInCell="1" allowOverlap="1" wp14:anchorId="25DF2A10" wp14:editId="512A7116">
                <wp:simplePos x="0" y="0"/>
                <wp:positionH relativeFrom="column">
                  <wp:posOffset>-37322</wp:posOffset>
                </wp:positionH>
                <wp:positionV relativeFrom="paragraph">
                  <wp:posOffset>1026367</wp:posOffset>
                </wp:positionV>
                <wp:extent cx="5822302" cy="270588"/>
                <wp:effectExtent l="25400" t="25400" r="33020" b="34290"/>
                <wp:wrapNone/>
                <wp:docPr id="1348741793" name="Rectangle 1"/>
                <wp:cNvGraphicFramePr/>
                <a:graphic xmlns:a="http://schemas.openxmlformats.org/drawingml/2006/main">
                  <a:graphicData uri="http://schemas.microsoft.com/office/word/2010/wordprocessingShape">
                    <wps:wsp>
                      <wps:cNvSpPr/>
                      <wps:spPr>
                        <a:xfrm>
                          <a:off x="0" y="0"/>
                          <a:ext cx="5822302" cy="270588"/>
                        </a:xfrm>
                        <a:prstGeom prst="rect">
                          <a:avLst/>
                        </a:prstGeom>
                        <a:noFill/>
                        <a:ln w="63500">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095FA" id="Rectangle 1" o:spid="_x0000_s1026" style="position:absolute;margin-left:-2.95pt;margin-top:80.8pt;width:458.4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" filled="f" strokecolor="#ee80bc [1940]" strokeweight="5pt"/>
            </w:pict>
          </mc:Fallback>
        </mc:AlternateContent>
      </w:r>
      <w:r w:rsidR="00AC5063" w:rsidRPr="00445E9E">
        <w:rPr>
          <w:rFonts w:ascii="Times New Roman" w:hAnsi="Times New Roman" w:cs="Times New Roman"/>
          <w:color w:val="EE80BC" w:themeColor="accent1" w:themeTint="99"/>
          <w:lang w:val="en-GB"/>
        </w:rPr>
        <w:t>Research for The Seagull</w:t>
      </w:r>
    </w:p>
    <w:p w14:paraId="0BD54D5F" w14:textId="0CB8DE26" w:rsidR="00C95022" w:rsidRPr="00445E9E" w:rsidRDefault="00C95022" w:rsidP="00445E9E">
      <w:pPr>
        <w:pStyle w:val="Heading1"/>
        <w:shd w:val="clear" w:color="auto" w:fill="EE80BC" w:themeFill="accent1" w:themeFillTint="99"/>
      </w:pPr>
      <w:r w:rsidRPr="000B7EBB">
        <w:rPr>
          <w:lang w:val="en-GB"/>
        </w:rPr>
        <w:t>Questions about the play</w:t>
      </w:r>
    </w:p>
    <w:p w14:paraId="6448C8D1" w14:textId="234472D4" w:rsidR="000B7EBB" w:rsidRPr="000B7EBB" w:rsidRDefault="000B7EBB" w:rsidP="000B7EBB">
      <w:pPr>
        <w:rPr>
          <w:lang w:val="en-GB"/>
        </w:rPr>
      </w:pPr>
    </w:p>
    <w:p w14:paraId="50D6C6E9" w14:textId="0C59B817" w:rsidR="00C77D13" w:rsidRPr="000B7EBB" w:rsidRDefault="00C95022" w:rsidP="000B7EBB">
      <w:pPr>
        <w:pStyle w:val="Heading2"/>
        <w:rPr>
          <w:lang w:val="en-GB"/>
        </w:rPr>
      </w:pPr>
      <w:r w:rsidRPr="00A45A89">
        <w:rPr>
          <w:lang w:val="en-GB"/>
        </w:rPr>
        <w:t>What significance do the title and character names have?</w:t>
      </w:r>
    </w:p>
    <w:p w14:paraId="3ABA8FE2" w14:textId="07966DD3" w:rsidR="00C77D13" w:rsidRPr="00A45A89" w:rsidRDefault="00C77D13" w:rsidP="000B7EBB">
      <w:pPr>
        <w:pStyle w:val="Heading3"/>
        <w:rPr>
          <w:lang w:val="en-GB"/>
        </w:rPr>
      </w:pPr>
      <w:r w:rsidRPr="00A45A89">
        <w:rPr>
          <w:lang w:val="en-GB"/>
        </w:rPr>
        <w:t>The title</w:t>
      </w:r>
    </w:p>
    <w:p w14:paraId="7769FADA" w14:textId="68F813EF" w:rsidR="00C77D13" w:rsidRPr="00D52BA6" w:rsidRDefault="00C77D13" w:rsidP="00A45A89">
      <w:pPr>
        <w:spacing w:line="360" w:lineRule="auto"/>
        <w:rPr>
          <w:rFonts w:ascii="Times New Roman" w:hAnsi="Times New Roman" w:cs="Times New Roman"/>
          <w:sz w:val="24"/>
          <w:szCs w:val="24"/>
          <w:lang w:val="en-GB"/>
        </w:rPr>
      </w:pPr>
      <w:r w:rsidRPr="00D52BA6">
        <w:rPr>
          <w:rFonts w:ascii="Times New Roman" w:hAnsi="Times New Roman" w:cs="Times New Roman"/>
          <w:sz w:val="24"/>
          <w:szCs w:val="24"/>
          <w:lang w:val="en-GB"/>
        </w:rPr>
        <w:t>Chekhov</w:t>
      </w:r>
      <w:r w:rsidR="00711127" w:rsidRPr="00D52BA6">
        <w:rPr>
          <w:rFonts w:ascii="Times New Roman" w:hAnsi="Times New Roman" w:cs="Times New Roman"/>
          <w:sz w:val="24"/>
          <w:szCs w:val="24"/>
          <w:lang w:val="en-GB"/>
        </w:rPr>
        <w:t>’s</w:t>
      </w:r>
      <w:r w:rsidRPr="00D52BA6">
        <w:rPr>
          <w:rFonts w:ascii="Times New Roman" w:hAnsi="Times New Roman" w:cs="Times New Roman"/>
          <w:sz w:val="24"/>
          <w:szCs w:val="24"/>
          <w:lang w:val="en-GB"/>
        </w:rPr>
        <w:t xml:space="preserve"> plays are almost always named after the protagonist. The Seagull represents freedom, destruction of innocence, and dreams.</w:t>
      </w:r>
      <w:r w:rsidR="00711127" w:rsidRPr="00D52BA6">
        <w:rPr>
          <w:rFonts w:ascii="Times New Roman" w:hAnsi="Times New Roman" w:cs="Times New Roman"/>
          <w:sz w:val="24"/>
          <w:szCs w:val="24"/>
          <w:lang w:val="en-GB"/>
        </w:rPr>
        <w:t xml:space="preserve"> </w:t>
      </w:r>
      <w:r w:rsidR="00711127" w:rsidRPr="00D52BA6">
        <w:rPr>
          <w:rFonts w:ascii="Times New Roman" w:hAnsi="Times New Roman" w:cs="Times New Roman"/>
          <w:sz w:val="24"/>
          <w:szCs w:val="24"/>
          <w:lang w:val="en-GB"/>
        </w:rPr>
        <w:t>The dead seagull that Konstantin presents to Nina foreshadows the death of dreams and the corruption of innocence.</w:t>
      </w:r>
    </w:p>
    <w:p w14:paraId="780D744D" w14:textId="57197B27" w:rsidR="00C77D13" w:rsidRPr="00D52BA6" w:rsidRDefault="00C77D13" w:rsidP="00F04731">
      <w:pPr>
        <w:pStyle w:val="Heading3"/>
      </w:pPr>
      <w:r w:rsidRPr="00D52BA6">
        <w:t>Characters</w:t>
      </w:r>
    </w:p>
    <w:p w14:paraId="50DAF871" w14:textId="0EBA3BF2" w:rsidR="00C77D13" w:rsidRPr="00D52BA6" w:rsidRDefault="00C77D13" w:rsidP="00A45A89">
      <w:pPr>
        <w:spacing w:line="360" w:lineRule="auto"/>
        <w:rPr>
          <w:rFonts w:ascii="Times New Roman" w:hAnsi="Times New Roman" w:cs="Times New Roman"/>
          <w:color w:val="000000" w:themeColor="text1"/>
          <w:sz w:val="24"/>
          <w:szCs w:val="24"/>
          <w:lang w:val="en-GB"/>
        </w:rPr>
      </w:pPr>
      <w:r w:rsidRPr="00D52BA6">
        <w:rPr>
          <w:rStyle w:val="Heading5Char"/>
          <w:sz w:val="24"/>
          <w:szCs w:val="24"/>
        </w:rPr>
        <w:t>Konstantin:</w:t>
      </w:r>
      <w:r w:rsidRPr="00D52BA6">
        <w:rPr>
          <w:rFonts w:ascii="Times New Roman" w:hAnsi="Times New Roman" w:cs="Times New Roman"/>
          <w:color w:val="000000" w:themeColor="text1"/>
          <w:sz w:val="24"/>
          <w:szCs w:val="24"/>
          <w:lang w:val="en-GB"/>
        </w:rPr>
        <w:t xml:space="preserve"> </w:t>
      </w:r>
      <w:r w:rsidR="009E521C" w:rsidRPr="00D52BA6">
        <w:rPr>
          <w:rFonts w:ascii="Times New Roman" w:hAnsi="Times New Roman" w:cs="Times New Roman"/>
          <w:color w:val="000000" w:themeColor="text1"/>
          <w:sz w:val="24"/>
          <w:szCs w:val="24"/>
          <w:lang w:val="en-GB"/>
        </w:rPr>
        <w:t xml:space="preserve">Constant. He is persistent in seeking love and artistic success. </w:t>
      </w:r>
    </w:p>
    <w:p w14:paraId="515DCC2B" w14:textId="3EEF7886" w:rsidR="00C77D13" w:rsidRPr="00D52BA6" w:rsidRDefault="00C77D13" w:rsidP="00A45A89">
      <w:pPr>
        <w:spacing w:line="360" w:lineRule="auto"/>
        <w:rPr>
          <w:rFonts w:ascii="Times New Roman" w:hAnsi="Times New Roman" w:cs="Times New Roman"/>
          <w:color w:val="000000" w:themeColor="text1"/>
          <w:sz w:val="24"/>
          <w:szCs w:val="24"/>
          <w:lang w:val="en-GB"/>
        </w:rPr>
      </w:pPr>
      <w:r w:rsidRPr="00D52BA6">
        <w:rPr>
          <w:rStyle w:val="Heading5Char"/>
          <w:sz w:val="24"/>
          <w:szCs w:val="24"/>
        </w:rPr>
        <w:t>Nina:</w:t>
      </w:r>
      <w:r w:rsidRPr="00D52BA6">
        <w:rPr>
          <w:rFonts w:ascii="Times New Roman" w:hAnsi="Times New Roman" w:cs="Times New Roman"/>
          <w:color w:val="000000" w:themeColor="text1"/>
          <w:sz w:val="24"/>
          <w:szCs w:val="24"/>
          <w:lang w:val="en-GB"/>
        </w:rPr>
        <w:t xml:space="preserve"> Little girl, dreamer</w:t>
      </w:r>
      <w:r w:rsidR="00711127" w:rsidRPr="00D52BA6">
        <w:rPr>
          <w:rFonts w:ascii="Times New Roman" w:hAnsi="Times New Roman" w:cs="Times New Roman"/>
          <w:color w:val="000000" w:themeColor="text1"/>
          <w:sz w:val="24"/>
          <w:szCs w:val="24"/>
          <w:lang w:val="en-GB"/>
        </w:rPr>
        <w:t xml:space="preserve">. It </w:t>
      </w:r>
      <w:r w:rsidR="00711127" w:rsidRPr="00D52BA6">
        <w:rPr>
          <w:rFonts w:ascii="Times New Roman" w:hAnsi="Times New Roman" w:cs="Times New Roman"/>
          <w:color w:val="000000" w:themeColor="text1"/>
          <w:sz w:val="24"/>
          <w:szCs w:val="24"/>
          <w:lang w:val="en-GB"/>
        </w:rPr>
        <w:t>emphasi</w:t>
      </w:r>
      <w:r w:rsidR="00711127" w:rsidRPr="00D52BA6">
        <w:rPr>
          <w:rFonts w:ascii="Times New Roman" w:hAnsi="Times New Roman" w:cs="Times New Roman"/>
          <w:color w:val="000000" w:themeColor="text1"/>
          <w:sz w:val="24"/>
          <w:szCs w:val="24"/>
          <w:lang w:val="en-GB"/>
        </w:rPr>
        <w:t>s</w:t>
      </w:r>
      <w:r w:rsidR="00711127" w:rsidRPr="00D52BA6">
        <w:rPr>
          <w:rFonts w:ascii="Times New Roman" w:hAnsi="Times New Roman" w:cs="Times New Roman"/>
          <w:color w:val="000000" w:themeColor="text1"/>
          <w:sz w:val="24"/>
          <w:szCs w:val="24"/>
          <w:lang w:val="en-GB"/>
        </w:rPr>
        <w:t xml:space="preserve">es naivety and </w:t>
      </w:r>
      <w:r w:rsidR="00711127" w:rsidRPr="00D52BA6">
        <w:rPr>
          <w:rFonts w:ascii="Times New Roman" w:hAnsi="Times New Roman" w:cs="Times New Roman"/>
          <w:color w:val="000000" w:themeColor="text1"/>
          <w:sz w:val="24"/>
          <w:szCs w:val="24"/>
          <w:lang w:val="en-GB"/>
        </w:rPr>
        <w:t>vulnerability.</w:t>
      </w:r>
    </w:p>
    <w:p w14:paraId="40694C0C" w14:textId="229732C4" w:rsidR="00C77D13" w:rsidRPr="00D52BA6" w:rsidRDefault="00C77D13" w:rsidP="00A45A89">
      <w:pPr>
        <w:spacing w:line="360" w:lineRule="auto"/>
        <w:rPr>
          <w:rFonts w:ascii="Times New Roman" w:hAnsi="Times New Roman" w:cs="Times New Roman"/>
          <w:color w:val="000000" w:themeColor="text1"/>
          <w:sz w:val="24"/>
          <w:szCs w:val="24"/>
          <w:lang w:val="en-GB"/>
        </w:rPr>
      </w:pPr>
      <w:r w:rsidRPr="00D52BA6">
        <w:rPr>
          <w:rStyle w:val="Heading5Char"/>
          <w:sz w:val="24"/>
          <w:szCs w:val="24"/>
        </w:rPr>
        <w:t>Trigorin:</w:t>
      </w:r>
      <w:r w:rsidRPr="00D52BA6">
        <w:rPr>
          <w:rFonts w:ascii="Times New Roman" w:hAnsi="Times New Roman" w:cs="Times New Roman"/>
          <w:color w:val="000000" w:themeColor="text1"/>
          <w:sz w:val="24"/>
          <w:szCs w:val="24"/>
          <w:lang w:val="en-GB"/>
        </w:rPr>
        <w:t xml:space="preserve"> sounds like “trigger,” fitting a man whose casual actions set tragic consequences in motion.</w:t>
      </w:r>
    </w:p>
    <w:p w14:paraId="0C87F6F3" w14:textId="18603E5F" w:rsidR="009E521C" w:rsidRPr="00D52BA6" w:rsidRDefault="009E521C" w:rsidP="00A45A89">
      <w:pPr>
        <w:spacing w:line="360" w:lineRule="auto"/>
        <w:rPr>
          <w:rFonts w:ascii="Times New Roman" w:hAnsi="Times New Roman" w:cs="Times New Roman"/>
          <w:color w:val="000000" w:themeColor="text1"/>
          <w:sz w:val="24"/>
          <w:szCs w:val="24"/>
          <w:lang w:val="en-GB"/>
        </w:rPr>
      </w:pPr>
      <w:r w:rsidRPr="00D52BA6">
        <w:rPr>
          <w:rStyle w:val="Heading5Char"/>
          <w:sz w:val="24"/>
          <w:szCs w:val="24"/>
        </w:rPr>
        <w:t>Arkadina:</w:t>
      </w:r>
      <w:r w:rsidRPr="00D52BA6">
        <w:rPr>
          <w:rFonts w:ascii="Times New Roman" w:hAnsi="Times New Roman" w:cs="Times New Roman"/>
          <w:color w:val="000000" w:themeColor="text1"/>
          <w:sz w:val="24"/>
          <w:szCs w:val="24"/>
          <w:lang w:val="en-GB"/>
        </w:rPr>
        <w:t xml:space="preserve"> </w:t>
      </w:r>
      <w:r w:rsidR="00E81B02" w:rsidRPr="00D52BA6">
        <w:rPr>
          <w:rFonts w:ascii="Times New Roman" w:hAnsi="Times New Roman" w:cs="Times New Roman"/>
          <w:color w:val="000000" w:themeColor="text1"/>
          <w:sz w:val="24"/>
          <w:szCs w:val="24"/>
          <w:lang w:val="en-GB"/>
        </w:rPr>
        <w:t>Might be</w:t>
      </w:r>
      <w:r w:rsidRPr="00D52BA6">
        <w:rPr>
          <w:rFonts w:ascii="Times New Roman" w:hAnsi="Times New Roman" w:cs="Times New Roman"/>
          <w:color w:val="000000" w:themeColor="text1"/>
          <w:sz w:val="24"/>
          <w:szCs w:val="24"/>
          <w:lang w:val="en-GB"/>
        </w:rPr>
        <w:t xml:space="preserve"> derived from “Arcady,” relating to the pastoral or idyllic, ironic</w:t>
      </w:r>
      <w:r w:rsidR="00711127" w:rsidRPr="00D52BA6">
        <w:rPr>
          <w:rFonts w:ascii="Times New Roman" w:hAnsi="Times New Roman" w:cs="Times New Roman"/>
          <w:color w:val="000000" w:themeColor="text1"/>
          <w:sz w:val="24"/>
          <w:szCs w:val="24"/>
          <w:lang w:val="en-GB"/>
        </w:rPr>
        <w:t>,</w:t>
      </w:r>
      <w:r w:rsidRPr="00D52BA6">
        <w:rPr>
          <w:rFonts w:ascii="Times New Roman" w:hAnsi="Times New Roman" w:cs="Times New Roman"/>
          <w:color w:val="000000" w:themeColor="text1"/>
          <w:sz w:val="24"/>
          <w:szCs w:val="24"/>
          <w:lang w:val="en-GB"/>
        </w:rPr>
        <w:t xml:space="preserve"> given her vanity and emotional coldness.</w:t>
      </w:r>
    </w:p>
    <w:p w14:paraId="50A867E5" w14:textId="77777777" w:rsidR="000B7EBB" w:rsidRPr="000B7EBB" w:rsidRDefault="000B7EBB" w:rsidP="00A45A89">
      <w:pPr>
        <w:spacing w:line="360" w:lineRule="auto"/>
        <w:rPr>
          <w:rFonts w:ascii="Times New Roman" w:hAnsi="Times New Roman" w:cs="Times New Roman"/>
          <w:color w:val="000000" w:themeColor="text1"/>
          <w:sz w:val="24"/>
          <w:szCs w:val="24"/>
          <w:lang w:val="en-GB"/>
        </w:rPr>
      </w:pPr>
    </w:p>
    <w:p w14:paraId="640BECBF" w14:textId="1FBB447B" w:rsidR="009E521C" w:rsidRPr="000B7EBB" w:rsidRDefault="00C95022" w:rsidP="000B7EBB">
      <w:pPr>
        <w:pStyle w:val="Heading2"/>
        <w:rPr>
          <w:lang w:val="en-GB"/>
        </w:rPr>
      </w:pPr>
      <w:r w:rsidRPr="00A45A89">
        <w:rPr>
          <w:lang w:val="en-GB"/>
        </w:rPr>
        <w:t>Who are the protagonist</w:t>
      </w:r>
      <w:r w:rsidR="00C77D13" w:rsidRPr="00A45A89">
        <w:rPr>
          <w:lang w:val="en-GB"/>
        </w:rPr>
        <w:t>s</w:t>
      </w:r>
      <w:r w:rsidRPr="00A45A89">
        <w:rPr>
          <w:lang w:val="en-GB"/>
        </w:rPr>
        <w:t xml:space="preserve"> and antagonist</w:t>
      </w:r>
      <w:r w:rsidR="00C77D13" w:rsidRPr="00A45A89">
        <w:rPr>
          <w:lang w:val="en-GB"/>
        </w:rPr>
        <w:t>s</w:t>
      </w:r>
      <w:r w:rsidRPr="00A45A89">
        <w:rPr>
          <w:lang w:val="en-GB"/>
        </w:rPr>
        <w:t>, creating the main action and counteraction through the play?</w:t>
      </w:r>
    </w:p>
    <w:p w14:paraId="7C105CB8" w14:textId="215C2A59" w:rsidR="009A1CB0" w:rsidRPr="00A45A89" w:rsidRDefault="009A1CB0" w:rsidP="000B7EBB">
      <w:pPr>
        <w:pStyle w:val="Heading3"/>
        <w:rPr>
          <w:lang w:val="en-GB"/>
        </w:rPr>
      </w:pPr>
      <w:r w:rsidRPr="00A45A89">
        <w:rPr>
          <w:lang w:val="en-GB"/>
        </w:rPr>
        <w:t>Protagonists</w:t>
      </w:r>
    </w:p>
    <w:p w14:paraId="7C48220E" w14:textId="282A9939" w:rsidR="009A1CB0" w:rsidRPr="000B7EBB" w:rsidRDefault="009A1CB0" w:rsidP="00A45A89">
      <w:pPr>
        <w:spacing w:line="360" w:lineRule="auto"/>
        <w:rPr>
          <w:rFonts w:ascii="Times New Roman" w:hAnsi="Times New Roman" w:cs="Times New Roman"/>
          <w:color w:val="000000" w:themeColor="text1"/>
          <w:sz w:val="24"/>
          <w:szCs w:val="24"/>
          <w:lang w:val="en-GB"/>
        </w:rPr>
      </w:pPr>
      <w:r w:rsidRPr="00132EE0">
        <w:rPr>
          <w:rStyle w:val="Heading5Char"/>
        </w:rPr>
        <w:t>Konstantin Treplev</w:t>
      </w:r>
      <w:r w:rsidRPr="000B7EBB">
        <w:rPr>
          <w:rStyle w:val="Heading5Char"/>
        </w:rPr>
        <w:t>:</w:t>
      </w:r>
      <w:r w:rsidRPr="000B7EBB">
        <w:rPr>
          <w:rFonts w:ascii="Times New Roman" w:hAnsi="Times New Roman" w:cs="Times New Roman"/>
          <w:color w:val="000000" w:themeColor="text1"/>
          <w:sz w:val="24"/>
          <w:szCs w:val="24"/>
          <w:lang w:val="en-GB"/>
        </w:rPr>
        <w:t xml:space="preserve"> </w:t>
      </w:r>
      <w:r w:rsidR="00711127" w:rsidRPr="000B7EBB">
        <w:rPr>
          <w:rFonts w:ascii="Times New Roman" w:hAnsi="Times New Roman" w:cs="Times New Roman"/>
          <w:color w:val="000000" w:themeColor="text1"/>
          <w:sz w:val="24"/>
          <w:szCs w:val="24"/>
          <w:lang w:val="en-GB"/>
        </w:rPr>
        <w:t>His struggles and eventual death structure the narrative.</w:t>
      </w:r>
      <w:r w:rsidR="00711127" w:rsidRPr="000B7EBB">
        <w:rPr>
          <w:rFonts w:ascii="Times New Roman" w:hAnsi="Times New Roman" w:cs="Times New Roman"/>
          <w:color w:val="000000" w:themeColor="text1"/>
          <w:sz w:val="24"/>
          <w:szCs w:val="24"/>
          <w:lang w:val="en-GB"/>
        </w:rPr>
        <w:t xml:space="preserve"> He represents new art, personal idealism, and dreams.</w:t>
      </w:r>
    </w:p>
    <w:p w14:paraId="4D3A7BDA" w14:textId="60EE464E" w:rsidR="009E521C" w:rsidRPr="000B7EBB" w:rsidRDefault="009A1CB0" w:rsidP="00A45A89">
      <w:pPr>
        <w:spacing w:line="360" w:lineRule="auto"/>
        <w:rPr>
          <w:rFonts w:ascii="Times New Roman" w:hAnsi="Times New Roman" w:cs="Times New Roman"/>
          <w:color w:val="000000" w:themeColor="text1"/>
          <w:sz w:val="24"/>
          <w:szCs w:val="24"/>
          <w:lang w:val="en-GB"/>
        </w:rPr>
      </w:pPr>
      <w:r w:rsidRPr="000B7EBB">
        <w:rPr>
          <w:rStyle w:val="Heading5Char"/>
        </w:rPr>
        <w:t>Nina Zarechnaya:</w:t>
      </w:r>
      <w:r w:rsidR="00E81B02" w:rsidRPr="000B7EBB">
        <w:rPr>
          <w:rFonts w:ascii="Times New Roman" w:hAnsi="Times New Roman" w:cs="Times New Roman"/>
          <w:color w:val="4472C4"/>
          <w:sz w:val="24"/>
          <w:szCs w:val="24"/>
          <w:lang w:val="en-GB"/>
        </w:rPr>
        <w:t xml:space="preserve"> </w:t>
      </w:r>
      <w:r w:rsidR="00711127" w:rsidRPr="000B7EBB">
        <w:rPr>
          <w:rFonts w:ascii="Times New Roman" w:hAnsi="Times New Roman" w:cs="Times New Roman"/>
          <w:color w:val="000000" w:themeColor="text1"/>
          <w:sz w:val="24"/>
          <w:szCs w:val="24"/>
          <w:lang w:val="en-GB"/>
        </w:rPr>
        <w:t>H</w:t>
      </w:r>
      <w:r w:rsidR="00711127" w:rsidRPr="000B7EBB">
        <w:rPr>
          <w:rFonts w:ascii="Times New Roman" w:hAnsi="Times New Roman" w:cs="Times New Roman"/>
          <w:color w:val="000000" w:themeColor="text1"/>
          <w:sz w:val="24"/>
          <w:szCs w:val="24"/>
          <w:lang w:val="en-GB"/>
        </w:rPr>
        <w:t xml:space="preserve">er arc </w:t>
      </w:r>
      <w:r w:rsidR="00711127" w:rsidRPr="000B7EBB">
        <w:rPr>
          <w:rFonts w:ascii="Times New Roman" w:hAnsi="Times New Roman" w:cs="Times New Roman"/>
          <w:color w:val="000000" w:themeColor="text1"/>
          <w:sz w:val="24"/>
          <w:szCs w:val="24"/>
          <w:lang w:val="en-GB"/>
        </w:rPr>
        <w:t xml:space="preserve">also </w:t>
      </w:r>
      <w:r w:rsidR="00711127" w:rsidRPr="000B7EBB">
        <w:rPr>
          <w:rFonts w:ascii="Times New Roman" w:hAnsi="Times New Roman" w:cs="Times New Roman"/>
          <w:color w:val="000000" w:themeColor="text1"/>
          <w:sz w:val="24"/>
          <w:szCs w:val="24"/>
          <w:lang w:val="en-GB"/>
        </w:rPr>
        <w:t>mirrors the tragedy of unfulfilled aspirations.</w:t>
      </w:r>
      <w:r w:rsidR="00711127" w:rsidRPr="000B7EBB">
        <w:rPr>
          <w:rFonts w:ascii="Times New Roman" w:hAnsi="Times New Roman" w:cs="Times New Roman"/>
          <w:color w:val="000000" w:themeColor="text1"/>
          <w:sz w:val="24"/>
          <w:szCs w:val="24"/>
          <w:lang w:val="en-GB"/>
        </w:rPr>
        <w:t xml:space="preserve"> </w:t>
      </w:r>
      <w:r w:rsidR="00E81B02" w:rsidRPr="000B7EBB">
        <w:rPr>
          <w:rFonts w:ascii="Times New Roman" w:hAnsi="Times New Roman" w:cs="Times New Roman"/>
          <w:color w:val="000000" w:themeColor="text1"/>
          <w:sz w:val="24"/>
          <w:szCs w:val="24"/>
          <w:lang w:val="en-GB"/>
        </w:rPr>
        <w:t xml:space="preserve">She represents dreams and then broken dreams and failure. </w:t>
      </w:r>
      <w:r w:rsidR="00711127" w:rsidRPr="000B7EBB">
        <w:rPr>
          <w:rFonts w:ascii="Times New Roman" w:hAnsi="Times New Roman" w:cs="Times New Roman"/>
          <w:color w:val="000000" w:themeColor="text1"/>
          <w:sz w:val="24"/>
          <w:szCs w:val="24"/>
          <w:lang w:val="en-GB"/>
        </w:rPr>
        <w:t>She is the Seagull.</w:t>
      </w:r>
    </w:p>
    <w:p w14:paraId="1B57F451" w14:textId="5EF75357" w:rsidR="009A1CB0" w:rsidRPr="000B7EBB" w:rsidRDefault="009A1CB0" w:rsidP="000B7EBB">
      <w:pPr>
        <w:pStyle w:val="Heading3"/>
        <w:rPr>
          <w:lang w:val="en-GB"/>
        </w:rPr>
      </w:pPr>
      <w:r w:rsidRPr="000B7EBB">
        <w:rPr>
          <w:lang w:val="en-GB"/>
        </w:rPr>
        <w:lastRenderedPageBreak/>
        <w:t>Antagonists</w:t>
      </w:r>
    </w:p>
    <w:p w14:paraId="2D1C2FA1" w14:textId="6E088E21" w:rsidR="009A1CB0" w:rsidRPr="000B7EBB" w:rsidRDefault="009A1CB0" w:rsidP="00A45A89">
      <w:pPr>
        <w:spacing w:line="360" w:lineRule="auto"/>
        <w:rPr>
          <w:rFonts w:ascii="Times New Roman" w:hAnsi="Times New Roman" w:cs="Times New Roman"/>
          <w:sz w:val="24"/>
          <w:szCs w:val="24"/>
          <w:lang w:val="en-GB"/>
        </w:rPr>
      </w:pPr>
      <w:r w:rsidRPr="000B7EBB">
        <w:rPr>
          <w:rStyle w:val="Heading5Char"/>
        </w:rPr>
        <w:t>Arkadina:</w:t>
      </w:r>
      <w:r w:rsidRPr="000B7EBB">
        <w:rPr>
          <w:rFonts w:ascii="Times New Roman" w:hAnsi="Times New Roman" w:cs="Times New Roman"/>
          <w:color w:val="000000" w:themeColor="text1"/>
          <w:sz w:val="24"/>
          <w:szCs w:val="24"/>
          <w:lang w:val="en-GB"/>
        </w:rPr>
        <w:t xml:space="preserve"> </w:t>
      </w:r>
      <w:r w:rsidRPr="000B7EBB">
        <w:rPr>
          <w:rFonts w:ascii="Times New Roman" w:hAnsi="Times New Roman" w:cs="Times New Roman"/>
          <w:sz w:val="24"/>
          <w:szCs w:val="24"/>
          <w:lang w:val="en-GB"/>
        </w:rPr>
        <w:t xml:space="preserve">She represents the old, self-centred world of art. </w:t>
      </w:r>
      <w:r w:rsidR="00711127" w:rsidRPr="000B7EBB">
        <w:rPr>
          <w:rFonts w:ascii="Times New Roman" w:hAnsi="Times New Roman" w:cs="Times New Roman"/>
          <w:sz w:val="24"/>
          <w:szCs w:val="24"/>
          <w:lang w:val="en-GB"/>
        </w:rPr>
        <w:t xml:space="preserve">She is Konstantin’s “frenemy” but ultimately opposes him. Her fame and actions often lead to her son’s misery. </w:t>
      </w:r>
    </w:p>
    <w:p w14:paraId="3E815464" w14:textId="20022E70" w:rsidR="009A1CB0" w:rsidRPr="000B7EBB" w:rsidRDefault="009A1CB0" w:rsidP="00A45A89">
      <w:pPr>
        <w:spacing w:line="360" w:lineRule="auto"/>
        <w:rPr>
          <w:rFonts w:ascii="Times New Roman" w:hAnsi="Times New Roman" w:cs="Times New Roman"/>
          <w:sz w:val="24"/>
          <w:szCs w:val="24"/>
          <w:lang w:val="en-GB"/>
        </w:rPr>
      </w:pPr>
      <w:r w:rsidRPr="000B7EBB">
        <w:rPr>
          <w:rStyle w:val="Heading5Char"/>
        </w:rPr>
        <w:t>Trigorin:</w:t>
      </w:r>
      <w:r w:rsidRPr="000B7EBB">
        <w:rPr>
          <w:rFonts w:ascii="Times New Roman" w:hAnsi="Times New Roman" w:cs="Times New Roman"/>
          <w:color w:val="000000" w:themeColor="text1"/>
          <w:sz w:val="24"/>
          <w:szCs w:val="24"/>
          <w:lang w:val="en-GB"/>
        </w:rPr>
        <w:t xml:space="preserve"> </w:t>
      </w:r>
      <w:r w:rsidR="00711127" w:rsidRPr="000B7EBB">
        <w:rPr>
          <w:rFonts w:ascii="Times New Roman" w:hAnsi="Times New Roman" w:cs="Times New Roman"/>
          <w:sz w:val="24"/>
          <w:szCs w:val="24"/>
          <w:lang w:val="en-GB"/>
        </w:rPr>
        <w:t>He</w:t>
      </w:r>
      <w:r w:rsidRPr="000B7EBB">
        <w:rPr>
          <w:rFonts w:ascii="Times New Roman" w:hAnsi="Times New Roman" w:cs="Times New Roman"/>
          <w:sz w:val="24"/>
          <w:szCs w:val="24"/>
          <w:lang w:val="en-GB"/>
        </w:rPr>
        <w:t xml:space="preserve"> embodies traditional success and worldly compromise.</w:t>
      </w:r>
      <w:r w:rsidR="00711127" w:rsidRPr="000B7EBB">
        <w:rPr>
          <w:rFonts w:ascii="Times New Roman" w:hAnsi="Times New Roman" w:cs="Times New Roman"/>
          <w:sz w:val="24"/>
          <w:szCs w:val="24"/>
          <w:lang w:val="en-GB"/>
        </w:rPr>
        <w:t xml:space="preserve"> He is both Konstantin’s romantic and artistic rival. He is also one of the main things that breaks Nina in the end.</w:t>
      </w:r>
    </w:p>
    <w:p w14:paraId="11D12B6F" w14:textId="77777777" w:rsidR="009E521C" w:rsidRPr="00A45A89" w:rsidRDefault="009E521C" w:rsidP="00A45A89">
      <w:pPr>
        <w:spacing w:line="360" w:lineRule="auto"/>
        <w:rPr>
          <w:rFonts w:ascii="Times New Roman" w:hAnsi="Times New Roman" w:cs="Times New Roman"/>
          <w:sz w:val="24"/>
          <w:szCs w:val="24"/>
          <w:lang w:val="en-GB"/>
        </w:rPr>
      </w:pPr>
    </w:p>
    <w:p w14:paraId="603E8C7E" w14:textId="3F4CDBC5" w:rsidR="009A1CB0" w:rsidRPr="000B7EBB" w:rsidRDefault="00C95022" w:rsidP="000B7EBB">
      <w:pPr>
        <w:pStyle w:val="Heading2"/>
        <w:rPr>
          <w:lang w:val="en-GB"/>
        </w:rPr>
      </w:pPr>
      <w:r w:rsidRPr="00A45A89">
        <w:rPr>
          <w:lang w:val="en-GB"/>
        </w:rPr>
        <w:t>What are the themes, and the possible main theme or Ruling Idea/</w:t>
      </w:r>
      <w:r w:rsidR="009A1CB0" w:rsidRPr="00A45A89">
        <w:rPr>
          <w:lang w:val="en-GB"/>
        </w:rPr>
        <w:t>Super objective</w:t>
      </w:r>
      <w:r w:rsidRPr="00A45A89">
        <w:rPr>
          <w:lang w:val="en-GB"/>
        </w:rPr>
        <w:t xml:space="preserve"> of the play?</w:t>
      </w:r>
    </w:p>
    <w:p w14:paraId="53B9444E" w14:textId="5FAD260C" w:rsidR="009A1CB0" w:rsidRPr="00A45A89" w:rsidRDefault="009A1CB0" w:rsidP="000B7EBB">
      <w:pPr>
        <w:pStyle w:val="Heading3"/>
        <w:rPr>
          <w:lang w:val="en-GB"/>
        </w:rPr>
      </w:pPr>
      <w:r w:rsidRPr="00A45A89">
        <w:rPr>
          <w:lang w:val="en-GB"/>
        </w:rPr>
        <w:t xml:space="preserve">Themes: </w:t>
      </w:r>
    </w:p>
    <w:p w14:paraId="1F5FB4C8" w14:textId="4BAF94EB" w:rsidR="00D66AB4" w:rsidRPr="000B7EBB" w:rsidRDefault="009A1CB0" w:rsidP="00A45A89">
      <w:pPr>
        <w:spacing w:line="360" w:lineRule="auto"/>
        <w:rPr>
          <w:rFonts w:ascii="Times New Roman" w:hAnsi="Times New Roman" w:cs="Times New Roman"/>
          <w:sz w:val="24"/>
          <w:szCs w:val="24"/>
          <w:lang w:val="en-GB"/>
        </w:rPr>
      </w:pPr>
      <w:r w:rsidRPr="000B7EBB">
        <w:rPr>
          <w:rStyle w:val="Heading5Char"/>
        </w:rPr>
        <w:t>Unrequited love</w:t>
      </w:r>
      <w:r w:rsidR="00D66AB4" w:rsidRPr="000B7EBB">
        <w:rPr>
          <w:rStyle w:val="Heading5Char"/>
        </w:rPr>
        <w:t>:</w:t>
      </w:r>
      <w:r w:rsidR="00D66AB4" w:rsidRPr="000B7EBB">
        <w:rPr>
          <w:rFonts w:ascii="Times New Roman" w:hAnsi="Times New Roman" w:cs="Times New Roman"/>
          <w:sz w:val="24"/>
          <w:szCs w:val="24"/>
          <w:lang w:val="en-GB"/>
        </w:rPr>
        <w:t xml:space="preserve"> </w:t>
      </w:r>
      <w:r w:rsidR="00D66AB4" w:rsidRPr="000B7EBB">
        <w:rPr>
          <w:rFonts w:ascii="Times New Roman" w:hAnsi="Times New Roman" w:cs="Times New Roman"/>
          <w:sz w:val="24"/>
          <w:szCs w:val="24"/>
          <w:lang w:val="en-GB"/>
        </w:rPr>
        <w:t>Multiple characters suffer from emotional imbalance, highlighting the inevitability of disappointment.</w:t>
      </w:r>
    </w:p>
    <w:p w14:paraId="2D535292" w14:textId="172398F4" w:rsidR="00D66AB4" w:rsidRPr="000B7EBB" w:rsidRDefault="009A1CB0" w:rsidP="00A45A89">
      <w:pPr>
        <w:spacing w:line="360" w:lineRule="auto"/>
        <w:rPr>
          <w:rFonts w:ascii="Times New Roman" w:hAnsi="Times New Roman" w:cs="Times New Roman"/>
          <w:sz w:val="24"/>
          <w:szCs w:val="24"/>
          <w:lang w:val="en-GB"/>
        </w:rPr>
      </w:pPr>
      <w:r w:rsidRPr="000B7EBB">
        <w:rPr>
          <w:rStyle w:val="Heading5Char"/>
        </w:rPr>
        <w:t>Conflict between old and new art</w:t>
      </w:r>
      <w:r w:rsidR="00D66AB4" w:rsidRPr="000B7EBB">
        <w:rPr>
          <w:rStyle w:val="Heading5Char"/>
        </w:rPr>
        <w:t>:</w:t>
      </w:r>
      <w:r w:rsidR="00D66AB4" w:rsidRPr="000B7EBB">
        <w:rPr>
          <w:rFonts w:ascii="Times New Roman" w:hAnsi="Times New Roman" w:cs="Times New Roman"/>
          <w:sz w:val="24"/>
          <w:szCs w:val="24"/>
          <w:lang w:val="en-GB"/>
        </w:rPr>
        <w:t xml:space="preserve"> </w:t>
      </w:r>
      <w:r w:rsidR="00D66AB4" w:rsidRPr="000B7EBB">
        <w:rPr>
          <w:rFonts w:ascii="Times New Roman" w:hAnsi="Times New Roman" w:cs="Times New Roman"/>
          <w:sz w:val="24"/>
          <w:szCs w:val="24"/>
          <w:lang w:val="en-GB"/>
        </w:rPr>
        <w:t>Konstantin’s avant-garde work clashes with Arkadina’s traditionalism.</w:t>
      </w:r>
    </w:p>
    <w:p w14:paraId="3ED90064" w14:textId="60722C8A" w:rsidR="00D66AB4" w:rsidRPr="000B7EBB" w:rsidRDefault="009A1CB0" w:rsidP="00A45A89">
      <w:pPr>
        <w:spacing w:line="360" w:lineRule="auto"/>
        <w:rPr>
          <w:rFonts w:ascii="Times New Roman" w:hAnsi="Times New Roman" w:cs="Times New Roman"/>
          <w:sz w:val="24"/>
          <w:szCs w:val="24"/>
          <w:lang w:val="en-GB"/>
        </w:rPr>
      </w:pPr>
      <w:r w:rsidRPr="000B7EBB">
        <w:rPr>
          <w:rStyle w:val="Heading5Char"/>
        </w:rPr>
        <w:t>Search for the meaning of life</w:t>
      </w:r>
      <w:r w:rsidR="00D66AB4" w:rsidRPr="000B7EBB">
        <w:rPr>
          <w:rStyle w:val="Heading5Char"/>
        </w:rPr>
        <w:t>:</w:t>
      </w:r>
      <w:r w:rsidR="00D66AB4" w:rsidRPr="000B7EBB">
        <w:rPr>
          <w:rFonts w:ascii="Times New Roman" w:hAnsi="Times New Roman" w:cs="Times New Roman"/>
          <w:sz w:val="24"/>
          <w:szCs w:val="24"/>
          <w:lang w:val="en-GB"/>
        </w:rPr>
        <w:t xml:space="preserve"> </w:t>
      </w:r>
      <w:r w:rsidR="00D66AB4" w:rsidRPr="000B7EBB">
        <w:rPr>
          <w:rFonts w:ascii="Times New Roman" w:hAnsi="Times New Roman" w:cs="Times New Roman"/>
          <w:sz w:val="24"/>
          <w:szCs w:val="24"/>
          <w:lang w:val="en-GB"/>
        </w:rPr>
        <w:t>Characters wrestle with existential questions, reflected in Nina’s dreams and Konstantin’s despair.</w:t>
      </w:r>
    </w:p>
    <w:p w14:paraId="4E34BE09" w14:textId="20EA1349" w:rsidR="009A1CB0" w:rsidRPr="000B7EBB" w:rsidRDefault="009A1CB0" w:rsidP="00A45A89">
      <w:pPr>
        <w:spacing w:line="360" w:lineRule="auto"/>
        <w:rPr>
          <w:rFonts w:ascii="Times New Roman" w:hAnsi="Times New Roman" w:cs="Times New Roman"/>
          <w:sz w:val="24"/>
          <w:szCs w:val="24"/>
          <w:lang w:val="en-GB"/>
        </w:rPr>
      </w:pPr>
      <w:r w:rsidRPr="000B7EBB">
        <w:rPr>
          <w:rStyle w:val="Heading5Char"/>
        </w:rPr>
        <w:t>Ego and vanity</w:t>
      </w:r>
      <w:r w:rsidR="00D66AB4" w:rsidRPr="000B7EBB">
        <w:rPr>
          <w:rStyle w:val="Heading5Char"/>
        </w:rPr>
        <w:t>:</w:t>
      </w:r>
      <w:r w:rsidR="00D66AB4" w:rsidRPr="000B7EBB">
        <w:rPr>
          <w:rFonts w:ascii="Times New Roman" w:hAnsi="Times New Roman" w:cs="Times New Roman"/>
          <w:sz w:val="24"/>
          <w:szCs w:val="24"/>
          <w:lang w:val="en-GB"/>
        </w:rPr>
        <w:t xml:space="preserve"> </w:t>
      </w:r>
      <w:r w:rsidR="00D66AB4" w:rsidRPr="000B7EBB">
        <w:rPr>
          <w:rFonts w:ascii="Times New Roman" w:hAnsi="Times New Roman" w:cs="Times New Roman"/>
          <w:sz w:val="24"/>
          <w:szCs w:val="24"/>
          <w:lang w:val="en-GB"/>
        </w:rPr>
        <w:t>Trigorin and Arkadina illustrate how self-interest can stifle others</w:t>
      </w:r>
      <w:r w:rsidR="00D66AB4" w:rsidRPr="000B7EBB">
        <w:rPr>
          <w:rFonts w:ascii="Times New Roman" w:hAnsi="Times New Roman" w:cs="Times New Roman"/>
          <w:sz w:val="24"/>
          <w:szCs w:val="24"/>
          <w:lang w:val="en-GB"/>
        </w:rPr>
        <w:t>’</w:t>
      </w:r>
      <w:r w:rsidR="00D66AB4" w:rsidRPr="000B7EBB">
        <w:rPr>
          <w:rFonts w:ascii="Times New Roman" w:hAnsi="Times New Roman" w:cs="Times New Roman"/>
          <w:sz w:val="24"/>
          <w:szCs w:val="24"/>
          <w:lang w:val="en-GB"/>
        </w:rPr>
        <w:t xml:space="preserve"> creativity.</w:t>
      </w:r>
    </w:p>
    <w:p w14:paraId="1EBC0CBF" w14:textId="25D6ACDA" w:rsidR="009A1CB0" w:rsidRPr="000B7EBB" w:rsidRDefault="009A1CB0" w:rsidP="00A45A89">
      <w:pPr>
        <w:spacing w:line="360" w:lineRule="auto"/>
        <w:rPr>
          <w:rFonts w:ascii="Times New Roman" w:hAnsi="Times New Roman" w:cs="Times New Roman"/>
          <w:sz w:val="24"/>
          <w:szCs w:val="24"/>
          <w:lang w:val="en-GB"/>
        </w:rPr>
      </w:pPr>
      <w:r w:rsidRPr="000B7EBB">
        <w:rPr>
          <w:rStyle w:val="Heading5Char"/>
        </w:rPr>
        <w:t>Tension between dreams and reality</w:t>
      </w:r>
      <w:r w:rsidR="00D66AB4" w:rsidRPr="000B7EBB">
        <w:rPr>
          <w:rStyle w:val="Heading5Char"/>
        </w:rPr>
        <w:t>:</w:t>
      </w:r>
      <w:r w:rsidR="00D66AB4" w:rsidRPr="000B7EBB">
        <w:rPr>
          <w:rFonts w:ascii="Times New Roman" w:hAnsi="Times New Roman" w:cs="Times New Roman"/>
          <w:sz w:val="24"/>
          <w:szCs w:val="24"/>
          <w:lang w:val="en-GB"/>
        </w:rPr>
        <w:t xml:space="preserve"> R</w:t>
      </w:r>
      <w:r w:rsidR="00D66AB4" w:rsidRPr="000B7EBB">
        <w:rPr>
          <w:rFonts w:ascii="Times New Roman" w:hAnsi="Times New Roman" w:cs="Times New Roman"/>
          <w:sz w:val="24"/>
          <w:szCs w:val="24"/>
          <w:lang w:val="en-GB"/>
        </w:rPr>
        <w:t>eal-world limitation drives the tragedy.</w:t>
      </w:r>
    </w:p>
    <w:p w14:paraId="78985BF1" w14:textId="77777777" w:rsidR="009A1CB0" w:rsidRPr="00A45A89" w:rsidRDefault="009A1CB0" w:rsidP="00A45A89">
      <w:pPr>
        <w:spacing w:line="360" w:lineRule="auto"/>
        <w:rPr>
          <w:rFonts w:ascii="Times New Roman" w:hAnsi="Times New Roman" w:cs="Times New Roman"/>
          <w:sz w:val="24"/>
          <w:szCs w:val="24"/>
          <w:lang w:val="en-GB"/>
        </w:rPr>
      </w:pPr>
    </w:p>
    <w:p w14:paraId="04406C5B" w14:textId="3C04D276" w:rsidR="004233BA" w:rsidRPr="00A45A89" w:rsidRDefault="00C95022" w:rsidP="00132EE0">
      <w:pPr>
        <w:pStyle w:val="Heading2"/>
        <w:rPr>
          <w:lang w:val="en-GB"/>
        </w:rPr>
      </w:pPr>
      <w:r w:rsidRPr="00A45A89">
        <w:rPr>
          <w:lang w:val="en-GB"/>
        </w:rPr>
        <w:t xml:space="preserve">Look at the </w:t>
      </w:r>
      <w:r w:rsidR="00132EE0">
        <w:rPr>
          <w:lang w:val="en-GB"/>
        </w:rPr>
        <w:t xml:space="preserve">play’s </w:t>
      </w:r>
      <w:r w:rsidRPr="00A45A89">
        <w:rPr>
          <w:lang w:val="en-GB"/>
        </w:rPr>
        <w:t>style and form</w:t>
      </w:r>
      <w:r w:rsidR="00132EE0">
        <w:rPr>
          <w:lang w:val="en-GB"/>
        </w:rPr>
        <w:t>,</w:t>
      </w:r>
      <w:r w:rsidRPr="00A45A89">
        <w:rPr>
          <w:lang w:val="en-GB"/>
        </w:rPr>
        <w:t xml:space="preserve"> and how they affect </w:t>
      </w:r>
      <w:r w:rsidR="00132EE0">
        <w:rPr>
          <w:lang w:val="en-GB"/>
        </w:rPr>
        <w:t>the characters</w:t>
      </w:r>
      <w:r w:rsidRPr="00A45A89">
        <w:rPr>
          <w:lang w:val="en-GB"/>
        </w:rPr>
        <w:t xml:space="preserve"> and the action.</w:t>
      </w:r>
    </w:p>
    <w:p w14:paraId="216AA622" w14:textId="77777777" w:rsidR="00132EE0" w:rsidRDefault="00132EE0" w:rsidP="00132EE0">
      <w:pPr>
        <w:pStyle w:val="Heading3"/>
        <w:rPr>
          <w:lang w:val="en-US"/>
        </w:rPr>
      </w:pPr>
      <w:r w:rsidRPr="00132EE0">
        <w:rPr>
          <w:lang w:val="en-US"/>
        </w:rPr>
        <w:t>St</w:t>
      </w:r>
      <w:r>
        <w:rPr>
          <w:lang w:val="en-US"/>
        </w:rPr>
        <w:t>yle</w:t>
      </w:r>
    </w:p>
    <w:p w14:paraId="417E7D30" w14:textId="40809F43" w:rsidR="00A92234" w:rsidRPr="00132EE0" w:rsidRDefault="00A92234" w:rsidP="00132EE0">
      <w:pPr>
        <w:pStyle w:val="NormalWeb"/>
        <w:spacing w:line="360" w:lineRule="auto"/>
        <w:rPr>
          <w:sz w:val="24"/>
          <w:szCs w:val="24"/>
        </w:rPr>
      </w:pPr>
      <w:r w:rsidRPr="00132EE0">
        <w:rPr>
          <w:sz w:val="24"/>
          <w:szCs w:val="24"/>
        </w:rPr>
        <w:t xml:space="preserve">Chekhov’s style is </w:t>
      </w:r>
      <w:r w:rsidRPr="00132EE0">
        <w:rPr>
          <w:rStyle w:val="Emphasis"/>
          <w:sz w:val="24"/>
          <w:szCs w:val="24"/>
        </w:rPr>
        <w:t>realist</w:t>
      </w:r>
      <w:r w:rsidRPr="00132EE0">
        <w:rPr>
          <w:sz w:val="24"/>
          <w:szCs w:val="24"/>
        </w:rPr>
        <w:t xml:space="preserve"> and </w:t>
      </w:r>
      <w:r w:rsidRPr="00132EE0">
        <w:rPr>
          <w:rStyle w:val="Emphasis"/>
          <w:sz w:val="24"/>
          <w:szCs w:val="24"/>
        </w:rPr>
        <w:t>subtle</w:t>
      </w:r>
      <w:r w:rsidRPr="00132EE0">
        <w:rPr>
          <w:sz w:val="24"/>
          <w:szCs w:val="24"/>
        </w:rPr>
        <w:t>, emphasi</w:t>
      </w:r>
      <w:r w:rsidR="00D66AB4" w:rsidRPr="00132EE0">
        <w:rPr>
          <w:sz w:val="24"/>
          <w:szCs w:val="24"/>
          <w:lang w:val="en-US"/>
        </w:rPr>
        <w:t>s</w:t>
      </w:r>
      <w:r w:rsidRPr="00132EE0">
        <w:rPr>
          <w:sz w:val="24"/>
          <w:szCs w:val="24"/>
        </w:rPr>
        <w:t>ing everyday conversation and subtext rather than overt dramatic action.</w:t>
      </w:r>
    </w:p>
    <w:p w14:paraId="2C9573C1" w14:textId="1B4060D2" w:rsidR="00A92234" w:rsidRPr="00132EE0" w:rsidRDefault="00A92234" w:rsidP="00132EE0">
      <w:pPr>
        <w:pStyle w:val="NormalWeb"/>
        <w:spacing w:line="360" w:lineRule="auto"/>
        <w:rPr>
          <w:sz w:val="24"/>
          <w:szCs w:val="24"/>
        </w:rPr>
      </w:pPr>
      <w:r w:rsidRPr="00132EE0">
        <w:rPr>
          <w:sz w:val="24"/>
          <w:szCs w:val="24"/>
        </w:rPr>
        <w:t xml:space="preserve">“Subtext” is key: what is </w:t>
      </w:r>
      <w:r w:rsidRPr="00132EE0">
        <w:rPr>
          <w:rStyle w:val="Strong"/>
          <w:rFonts w:eastAsia="Times"/>
          <w:b w:val="0"/>
          <w:bCs w:val="0"/>
          <w:sz w:val="24"/>
          <w:szCs w:val="24"/>
        </w:rPr>
        <w:t>not said</w:t>
      </w:r>
      <w:r w:rsidRPr="00132EE0">
        <w:rPr>
          <w:b/>
          <w:bCs/>
          <w:sz w:val="24"/>
          <w:szCs w:val="24"/>
        </w:rPr>
        <w:t xml:space="preserve"> </w:t>
      </w:r>
      <w:r w:rsidRPr="00132EE0">
        <w:rPr>
          <w:sz w:val="24"/>
          <w:szCs w:val="24"/>
        </w:rPr>
        <w:t>is often more important than what is.</w:t>
      </w:r>
      <w:r w:rsidR="00D66AB4" w:rsidRPr="00132EE0">
        <w:rPr>
          <w:sz w:val="24"/>
          <w:szCs w:val="24"/>
          <w:lang w:val="en-US"/>
        </w:rPr>
        <w:t xml:space="preserve"> </w:t>
      </w:r>
      <w:r w:rsidR="00D66AB4" w:rsidRPr="00132EE0">
        <w:rPr>
          <w:sz w:val="24"/>
          <w:szCs w:val="24"/>
          <w:lang w:val="en-US"/>
        </w:rPr>
        <w:t>What is unsaid</w:t>
      </w:r>
      <w:r w:rsidR="00D66AB4" w:rsidRPr="00132EE0">
        <w:rPr>
          <w:sz w:val="24"/>
          <w:szCs w:val="24"/>
          <w:lang w:val="en-US"/>
        </w:rPr>
        <w:t xml:space="preserve">, </w:t>
      </w:r>
      <w:r w:rsidR="00D66AB4" w:rsidRPr="00132EE0">
        <w:rPr>
          <w:sz w:val="24"/>
          <w:szCs w:val="24"/>
          <w:lang w:val="en-US"/>
        </w:rPr>
        <w:t xml:space="preserve">emotional tension, repressed desires, </w:t>
      </w:r>
      <w:r w:rsidR="00132EE0">
        <w:rPr>
          <w:sz w:val="24"/>
          <w:szCs w:val="24"/>
          <w:lang w:val="en-US"/>
        </w:rPr>
        <w:t xml:space="preserve">and </w:t>
      </w:r>
      <w:r w:rsidR="00D66AB4" w:rsidRPr="00132EE0">
        <w:rPr>
          <w:sz w:val="24"/>
          <w:szCs w:val="24"/>
          <w:lang w:val="en-US"/>
        </w:rPr>
        <w:t>societal pressures</w:t>
      </w:r>
      <w:r w:rsidR="00D66AB4" w:rsidRPr="00132EE0">
        <w:rPr>
          <w:sz w:val="24"/>
          <w:szCs w:val="24"/>
          <w:lang w:val="en-US"/>
        </w:rPr>
        <w:t xml:space="preserve">, </w:t>
      </w:r>
      <w:r w:rsidR="00D66AB4" w:rsidRPr="00132EE0">
        <w:rPr>
          <w:sz w:val="24"/>
          <w:szCs w:val="24"/>
          <w:lang w:val="en-US"/>
        </w:rPr>
        <w:t>drive the narrative.</w:t>
      </w:r>
    </w:p>
    <w:p w14:paraId="7C867A5E" w14:textId="317DD673" w:rsidR="00A92234" w:rsidRPr="00132EE0" w:rsidRDefault="00A92234" w:rsidP="00132EE0">
      <w:pPr>
        <w:pStyle w:val="Heading3"/>
      </w:pPr>
      <w:r w:rsidRPr="00132EE0">
        <w:rPr>
          <w:rStyle w:val="Strong"/>
          <w:b w:val="0"/>
          <w:bCs w:val="0"/>
        </w:rPr>
        <w:lastRenderedPageBreak/>
        <w:t>Form</w:t>
      </w:r>
    </w:p>
    <w:p w14:paraId="4E115E62" w14:textId="2E5298B7" w:rsidR="00A92234" w:rsidRPr="00A45A89" w:rsidRDefault="00A92234" w:rsidP="00132EE0">
      <w:pPr>
        <w:pStyle w:val="NormalWeb"/>
        <w:spacing w:line="360" w:lineRule="auto"/>
        <w:rPr>
          <w:sz w:val="24"/>
          <w:szCs w:val="24"/>
        </w:rPr>
      </w:pPr>
      <w:r w:rsidRPr="00A45A89">
        <w:rPr>
          <w:sz w:val="24"/>
          <w:szCs w:val="24"/>
        </w:rPr>
        <w:t xml:space="preserve">A </w:t>
      </w:r>
      <w:r w:rsidR="00132EE0" w:rsidRPr="00A45A89">
        <w:rPr>
          <w:rStyle w:val="Emphasis"/>
          <w:caps w:val="0"/>
          <w:sz w:val="24"/>
          <w:szCs w:val="24"/>
        </w:rPr>
        <w:t>four-act play</w:t>
      </w:r>
      <w:r w:rsidRPr="00A45A89">
        <w:rPr>
          <w:sz w:val="24"/>
          <w:szCs w:val="24"/>
        </w:rPr>
        <w:t xml:space="preserve"> in naturalistic form.</w:t>
      </w:r>
    </w:p>
    <w:p w14:paraId="0B5EC792" w14:textId="39F1E9B9" w:rsidR="00A92234" w:rsidRPr="00A45A89" w:rsidRDefault="00A92234" w:rsidP="00132EE0">
      <w:pPr>
        <w:pStyle w:val="NormalWeb"/>
        <w:spacing w:line="360" w:lineRule="auto"/>
        <w:rPr>
          <w:sz w:val="24"/>
          <w:szCs w:val="24"/>
        </w:rPr>
      </w:pPr>
      <w:r w:rsidRPr="00A45A89">
        <w:rPr>
          <w:sz w:val="24"/>
          <w:szCs w:val="24"/>
        </w:rPr>
        <w:t>The structure mirrors real life</w:t>
      </w:r>
      <w:r w:rsidR="00CA4C46" w:rsidRPr="00A45A89">
        <w:rPr>
          <w:sz w:val="24"/>
          <w:szCs w:val="24"/>
          <w:lang w:val="en-US"/>
        </w:rPr>
        <w:t xml:space="preserve">, </w:t>
      </w:r>
      <w:r w:rsidRPr="00A45A89">
        <w:rPr>
          <w:sz w:val="24"/>
          <w:szCs w:val="24"/>
        </w:rPr>
        <w:t>elliptical, unresolved, anti-climactic.</w:t>
      </w:r>
    </w:p>
    <w:p w14:paraId="4E1AEA14" w14:textId="77777777" w:rsidR="00A92234" w:rsidRPr="00A45A89" w:rsidRDefault="00A92234" w:rsidP="00132EE0">
      <w:pPr>
        <w:pStyle w:val="NormalWeb"/>
        <w:spacing w:line="360" w:lineRule="auto"/>
        <w:rPr>
          <w:sz w:val="24"/>
          <w:szCs w:val="24"/>
        </w:rPr>
      </w:pPr>
      <w:r w:rsidRPr="00A45A89">
        <w:rPr>
          <w:sz w:val="24"/>
          <w:szCs w:val="24"/>
        </w:rPr>
        <w:t>Action occurs beneath the surface through emotional tension rather than grand events.</w:t>
      </w:r>
    </w:p>
    <w:p w14:paraId="75799C05" w14:textId="4729D629" w:rsidR="00132EE0" w:rsidRPr="00132EE0" w:rsidRDefault="00132EE0" w:rsidP="00132EE0">
      <w:pPr>
        <w:pStyle w:val="Heading3"/>
        <w:rPr>
          <w:rStyle w:val="Strong"/>
          <w:b w:val="0"/>
          <w:bCs w:val="0"/>
        </w:rPr>
      </w:pPr>
      <w:r w:rsidRPr="00132EE0">
        <w:rPr>
          <w:rStyle w:val="Strong"/>
          <w:b w:val="0"/>
          <w:bCs w:val="0"/>
        </w:rPr>
        <w:t>Effect on Characters and Action:</w:t>
      </w:r>
    </w:p>
    <w:p w14:paraId="7992EA63" w14:textId="42814D27" w:rsidR="00A92234" w:rsidRDefault="00A92234" w:rsidP="00A45A89">
      <w:pPr>
        <w:pStyle w:val="NormalWeb"/>
        <w:spacing w:line="360" w:lineRule="auto"/>
        <w:rPr>
          <w:sz w:val="24"/>
          <w:szCs w:val="24"/>
        </w:rPr>
      </w:pPr>
      <w:r w:rsidRPr="00A45A89">
        <w:rPr>
          <w:sz w:val="24"/>
          <w:szCs w:val="24"/>
        </w:rPr>
        <w:t>The ordinary, conversational tone makes the characters’ inner emptiness and frustrations more poignant. Each character’s quiet desperation reveals Chekhov’s humanistic depth.</w:t>
      </w:r>
    </w:p>
    <w:p w14:paraId="245F09EF" w14:textId="77777777" w:rsidR="00132EE0" w:rsidRPr="00A45A89" w:rsidRDefault="00132EE0" w:rsidP="00A45A89">
      <w:pPr>
        <w:pStyle w:val="NormalWeb"/>
        <w:spacing w:line="360" w:lineRule="auto"/>
        <w:rPr>
          <w:sz w:val="24"/>
          <w:szCs w:val="24"/>
        </w:rPr>
      </w:pPr>
    </w:p>
    <w:p w14:paraId="5831B463" w14:textId="6A96FBEF" w:rsidR="00C95022" w:rsidRPr="00132EE0" w:rsidRDefault="00C95022" w:rsidP="00132EE0">
      <w:pPr>
        <w:pStyle w:val="Heading2"/>
        <w:rPr>
          <w:lang w:val="en-GB"/>
        </w:rPr>
      </w:pPr>
      <w:r w:rsidRPr="00132EE0">
        <w:t>Find out the literal meaning of everything in the play, using  a dictionary and your research.</w:t>
      </w:r>
      <w:r w:rsidR="00A45A89" w:rsidRPr="00132EE0">
        <w:t xml:space="preserve"> </w:t>
      </w:r>
      <w:r w:rsidRPr="00132EE0">
        <w:rPr>
          <w:lang w:val="en-GB"/>
        </w:rPr>
        <w:t>Note all the relevant facts about the circumstances the author gives us.</w:t>
      </w:r>
    </w:p>
    <w:p w14:paraId="6E0A348D" w14:textId="77777777" w:rsidR="00A92234" w:rsidRPr="00A45A89" w:rsidRDefault="00A92234" w:rsidP="00A45A89">
      <w:pPr>
        <w:spacing w:line="360" w:lineRule="auto"/>
        <w:rPr>
          <w:rFonts w:ascii="Times New Roman" w:hAnsi="Times New Roman" w:cs="Times New Roman"/>
          <w:sz w:val="24"/>
          <w:szCs w:val="24"/>
          <w:lang w:val="en-GB"/>
        </w:rPr>
      </w:pPr>
      <w:r w:rsidRPr="00132EE0">
        <w:rPr>
          <w:rStyle w:val="Heading5Char"/>
        </w:rPr>
        <w:t>Setting:</w:t>
      </w:r>
      <w:r w:rsidRPr="00A45A89">
        <w:rPr>
          <w:rFonts w:ascii="Times New Roman" w:hAnsi="Times New Roman" w:cs="Times New Roman"/>
          <w:sz w:val="24"/>
          <w:szCs w:val="24"/>
          <w:lang w:val="en-GB"/>
        </w:rPr>
        <w:t xml:space="preserve"> Sorin’s country estate in late 19th-century Russia. </w:t>
      </w:r>
    </w:p>
    <w:p w14:paraId="40884716" w14:textId="77777777" w:rsidR="00A92234" w:rsidRPr="00A45A89" w:rsidRDefault="00A92234" w:rsidP="00A45A89">
      <w:pPr>
        <w:spacing w:line="360" w:lineRule="auto"/>
        <w:rPr>
          <w:rFonts w:ascii="Times New Roman" w:hAnsi="Times New Roman" w:cs="Times New Roman"/>
          <w:sz w:val="24"/>
          <w:szCs w:val="24"/>
          <w:lang w:val="en-GB"/>
        </w:rPr>
      </w:pPr>
      <w:r w:rsidRPr="00132EE0">
        <w:rPr>
          <w:rStyle w:val="Heading5Char"/>
        </w:rPr>
        <w:t>Time:</w:t>
      </w:r>
      <w:r w:rsidRPr="00A45A89">
        <w:rPr>
          <w:rFonts w:ascii="Times New Roman" w:hAnsi="Times New Roman" w:cs="Times New Roman"/>
          <w:sz w:val="24"/>
          <w:szCs w:val="24"/>
          <w:lang w:val="en-GB"/>
        </w:rPr>
        <w:t xml:space="preserve"> Summer into early autumn; a sense of fading light and decline. </w:t>
      </w:r>
    </w:p>
    <w:p w14:paraId="18573182" w14:textId="77777777" w:rsidR="00A92234" w:rsidRPr="00A45A89" w:rsidRDefault="00A92234" w:rsidP="00A45A89">
      <w:pPr>
        <w:spacing w:line="360" w:lineRule="auto"/>
        <w:rPr>
          <w:rFonts w:ascii="Times New Roman" w:hAnsi="Times New Roman" w:cs="Times New Roman"/>
          <w:sz w:val="24"/>
          <w:szCs w:val="24"/>
          <w:lang w:val="en-GB"/>
        </w:rPr>
      </w:pPr>
      <w:r w:rsidRPr="00132EE0">
        <w:rPr>
          <w:rStyle w:val="Heading6Char"/>
        </w:rPr>
        <w:t>Social Circumstances:</w:t>
      </w:r>
      <w:r w:rsidRPr="00A45A89">
        <w:rPr>
          <w:rFonts w:ascii="Times New Roman" w:hAnsi="Times New Roman" w:cs="Times New Roman"/>
          <w:sz w:val="24"/>
          <w:szCs w:val="24"/>
          <w:lang w:val="en-GB"/>
        </w:rPr>
        <w:t xml:space="preserve"> The decline of the Russian gentry; rise of new artistic and intellectual movements.</w:t>
      </w:r>
    </w:p>
    <w:p w14:paraId="6CFCD130" w14:textId="77777777" w:rsidR="00A92234" w:rsidRPr="00A45A89" w:rsidRDefault="00A92234" w:rsidP="00A45A89">
      <w:pPr>
        <w:spacing w:line="360" w:lineRule="auto"/>
        <w:rPr>
          <w:rFonts w:ascii="Times New Roman" w:hAnsi="Times New Roman" w:cs="Times New Roman"/>
          <w:sz w:val="24"/>
          <w:szCs w:val="24"/>
          <w:lang w:val="en-GB"/>
        </w:rPr>
      </w:pPr>
      <w:r w:rsidRPr="00132EE0">
        <w:rPr>
          <w:rStyle w:val="Heading5Char"/>
        </w:rPr>
        <w:t>Emotional Circumstances:</w:t>
      </w:r>
      <w:r w:rsidRPr="00A45A89">
        <w:rPr>
          <w:rFonts w:ascii="Times New Roman" w:hAnsi="Times New Roman" w:cs="Times New Roman"/>
          <w:sz w:val="24"/>
          <w:szCs w:val="24"/>
          <w:lang w:val="en-GB"/>
        </w:rPr>
        <w:t xml:space="preserve"> Loneliness, artistic insecurity, generational tension. </w:t>
      </w:r>
    </w:p>
    <w:p w14:paraId="2774A83A" w14:textId="77777777" w:rsidR="00A45A89" w:rsidRDefault="00A92234" w:rsidP="00A45A89">
      <w:pPr>
        <w:spacing w:line="360" w:lineRule="auto"/>
        <w:rPr>
          <w:rFonts w:ascii="Times New Roman" w:hAnsi="Times New Roman" w:cs="Times New Roman"/>
          <w:sz w:val="24"/>
          <w:szCs w:val="24"/>
          <w:lang w:val="en-GB"/>
        </w:rPr>
      </w:pPr>
      <w:r w:rsidRPr="00132EE0">
        <w:rPr>
          <w:rStyle w:val="Heading5Char"/>
        </w:rPr>
        <w:t>Chekhov’s Context:</w:t>
      </w:r>
      <w:r w:rsidRPr="00A45A89">
        <w:rPr>
          <w:rFonts w:ascii="Times New Roman" w:hAnsi="Times New Roman" w:cs="Times New Roman"/>
          <w:sz w:val="24"/>
          <w:szCs w:val="24"/>
          <w:lang w:val="en-GB"/>
        </w:rPr>
        <w:t xml:space="preserve"> Wrote during a time when Russian society was shifting toward realism and psychological depth in art. He portrays ordinary people’s quiet tragedies, not grand heroes.</w:t>
      </w:r>
      <w:bookmarkEnd w:id="0"/>
      <w:bookmarkEnd w:id="1"/>
      <w:bookmarkEnd w:id="2"/>
    </w:p>
    <w:p w14:paraId="03FD1B05" w14:textId="77777777" w:rsidR="00132EE0" w:rsidRDefault="00132EE0" w:rsidP="00A45A89">
      <w:pPr>
        <w:spacing w:line="360" w:lineRule="auto"/>
        <w:rPr>
          <w:rFonts w:ascii="Times New Roman" w:hAnsi="Times New Roman" w:cs="Times New Roman"/>
          <w:lang w:val="en-GB"/>
        </w:rPr>
      </w:pPr>
    </w:p>
    <w:p w14:paraId="1085EC25" w14:textId="77777777" w:rsidR="002066C7" w:rsidRDefault="002066C7" w:rsidP="00A45A89">
      <w:pPr>
        <w:spacing w:line="360" w:lineRule="auto"/>
        <w:rPr>
          <w:rFonts w:ascii="Times New Roman" w:hAnsi="Times New Roman" w:cs="Times New Roman"/>
          <w:lang w:val="en-GB"/>
        </w:rPr>
      </w:pPr>
    </w:p>
    <w:p w14:paraId="43546C99" w14:textId="77777777" w:rsidR="00445E9E" w:rsidRDefault="00445E9E" w:rsidP="00A45A89">
      <w:pPr>
        <w:spacing w:line="360" w:lineRule="auto"/>
        <w:rPr>
          <w:rFonts w:ascii="Times New Roman" w:hAnsi="Times New Roman" w:cs="Times New Roman"/>
          <w:lang w:val="en-GB"/>
        </w:rPr>
      </w:pPr>
    </w:p>
    <w:p w14:paraId="09E7CC37" w14:textId="77777777" w:rsidR="00445E9E" w:rsidRDefault="00445E9E" w:rsidP="00A45A89">
      <w:pPr>
        <w:spacing w:line="360" w:lineRule="auto"/>
        <w:rPr>
          <w:rFonts w:ascii="Times New Roman" w:hAnsi="Times New Roman" w:cs="Times New Roman"/>
          <w:lang w:val="en-GB"/>
        </w:rPr>
      </w:pPr>
    </w:p>
    <w:p w14:paraId="29437CE0" w14:textId="77777777" w:rsidR="00445E9E" w:rsidRDefault="00445E9E" w:rsidP="00A45A89">
      <w:pPr>
        <w:spacing w:line="360" w:lineRule="auto"/>
        <w:rPr>
          <w:rFonts w:ascii="Times New Roman" w:hAnsi="Times New Roman" w:cs="Times New Roman"/>
          <w:lang w:val="en-GB"/>
        </w:rPr>
      </w:pPr>
    </w:p>
    <w:p w14:paraId="1B9E67AE" w14:textId="77777777" w:rsidR="00445E9E" w:rsidRDefault="00445E9E" w:rsidP="00A45A89">
      <w:pPr>
        <w:spacing w:line="360" w:lineRule="auto"/>
        <w:rPr>
          <w:rFonts w:ascii="Times New Roman" w:hAnsi="Times New Roman" w:cs="Times New Roman"/>
          <w:lang w:val="en-GB"/>
        </w:rPr>
      </w:pPr>
    </w:p>
    <w:p w14:paraId="57EEEF15" w14:textId="658E8441" w:rsidR="00861A43" w:rsidRPr="00A45A89" w:rsidRDefault="00C95022" w:rsidP="00445E9E">
      <w:pPr>
        <w:pStyle w:val="Heading1"/>
        <w:rPr>
          <w:lang w:val="en-GB"/>
        </w:rPr>
      </w:pPr>
      <w:r w:rsidRPr="00A45A89">
        <w:rPr>
          <w:lang w:val="en-GB"/>
        </w:rPr>
        <w:lastRenderedPageBreak/>
        <w:t>Russia in 1</w:t>
      </w:r>
      <w:r w:rsidR="00F14494" w:rsidRPr="00A45A89">
        <w:rPr>
          <w:lang w:val="en-GB"/>
        </w:rPr>
        <w:t>8</w:t>
      </w:r>
      <w:r w:rsidRPr="00A45A89">
        <w:rPr>
          <w:lang w:val="en-GB"/>
        </w:rPr>
        <w:t>00-1905</w:t>
      </w:r>
    </w:p>
    <w:p w14:paraId="42868768" w14:textId="77777777" w:rsidR="00F14494" w:rsidRPr="00A45A89" w:rsidRDefault="00F14494" w:rsidP="00A45A89">
      <w:pPr>
        <w:spacing w:line="360" w:lineRule="auto"/>
        <w:rPr>
          <w:rFonts w:ascii="Times New Roman" w:hAnsi="Times New Roman" w:cs="Times New Roman"/>
          <w:sz w:val="24"/>
          <w:szCs w:val="24"/>
          <w:lang w:val="en-GB"/>
        </w:rPr>
      </w:pPr>
    </w:p>
    <w:p w14:paraId="2C5A9380" w14:textId="1F600AAE" w:rsidR="00F14494" w:rsidRPr="00445E9E" w:rsidRDefault="00F14494" w:rsidP="00445E9E">
      <w:pPr>
        <w:pStyle w:val="Heading2"/>
      </w:pPr>
      <w:r w:rsidRPr="00445E9E">
        <w:t>Russian society</w:t>
      </w:r>
    </w:p>
    <w:p w14:paraId="2D6F9574" w14:textId="50E597E8" w:rsidR="00F14494" w:rsidRPr="00A45A89" w:rsidRDefault="00861A43" w:rsidP="00A45A89">
      <w:pPr>
        <w:spacing w:line="360" w:lineRule="auto"/>
        <w:rPr>
          <w:rFonts w:ascii="Times New Roman" w:hAnsi="Times New Roman" w:cs="Times New Roman"/>
          <w:i/>
          <w:sz w:val="24"/>
          <w:szCs w:val="24"/>
          <w:lang w:val="en-GB"/>
        </w:rPr>
      </w:pPr>
      <w:r w:rsidRPr="00A45A89">
        <w:rPr>
          <w:rStyle w:val="s1"/>
          <w:rFonts w:ascii="Times New Roman" w:hAnsi="Times New Roman" w:cs="Times New Roman"/>
          <w:i/>
          <w:sz w:val="24"/>
          <w:szCs w:val="24"/>
        </w:rPr>
        <w:t>Late Imperial Russia - 1890-1917 (John Hutchinson);</w:t>
      </w:r>
    </w:p>
    <w:p w14:paraId="12D1239F" w14:textId="77777777" w:rsidR="00A45A89" w:rsidRPr="00A45A89" w:rsidRDefault="00A45A89" w:rsidP="00A45A89">
      <w:pPr>
        <w:spacing w:line="360" w:lineRule="auto"/>
        <w:rPr>
          <w:rStyle w:val="s1"/>
          <w:rFonts w:ascii="Times New Roman" w:hAnsi="Times New Roman" w:cs="Times New Roman"/>
          <w:i/>
          <w:sz w:val="24"/>
          <w:szCs w:val="24"/>
        </w:rPr>
      </w:pPr>
      <w:r w:rsidRPr="00A45A89">
        <w:rPr>
          <w:rStyle w:val="s1"/>
          <w:rFonts w:ascii="Times New Roman" w:hAnsi="Times New Roman" w:cs="Times New Roman"/>
          <w:i/>
          <w:sz w:val="24"/>
          <w:szCs w:val="24"/>
        </w:rPr>
        <w:t>Before the Revolution (Fitzlyon &amp; Browning);</w:t>
      </w:r>
    </w:p>
    <w:p w14:paraId="43704DA2" w14:textId="77777777" w:rsidR="00A45A89" w:rsidRPr="00445E9E" w:rsidRDefault="00A45A89" w:rsidP="00445E9E">
      <w:pPr>
        <w:pStyle w:val="Heading2"/>
      </w:pPr>
      <w:r w:rsidRPr="00445E9E">
        <w:rPr>
          <w:rStyle w:val="Strong"/>
          <w:b w:val="0"/>
          <w:bCs w:val="0"/>
        </w:rPr>
        <w:t>Daily Life</w:t>
      </w:r>
    </w:p>
    <w:p w14:paraId="561223ED" w14:textId="76433098" w:rsidR="00A45A89" w:rsidRPr="00A45A89" w:rsidRDefault="00A45A89" w:rsidP="00A45A89">
      <w:pPr>
        <w:pStyle w:val="NormalWeb"/>
        <w:spacing w:line="360" w:lineRule="auto"/>
        <w:rPr>
          <w:sz w:val="24"/>
          <w:szCs w:val="24"/>
        </w:rPr>
      </w:pPr>
      <w:r w:rsidRPr="00A45A89">
        <w:rPr>
          <w:sz w:val="24"/>
          <w:szCs w:val="24"/>
        </w:rPr>
        <w:t>The book captures the rhythms of everyday existence across various strata of Russian society. Photographs depict urban scenes, rural labo</w:t>
      </w:r>
      <w:r w:rsidRPr="00A45A89">
        <w:rPr>
          <w:sz w:val="24"/>
          <w:szCs w:val="24"/>
          <w:lang w:val="en-US"/>
        </w:rPr>
        <w:t>u</w:t>
      </w:r>
      <w:r w:rsidRPr="00A45A89">
        <w:rPr>
          <w:sz w:val="24"/>
          <w:szCs w:val="24"/>
        </w:rPr>
        <w:t>r, and domestic interiors, offering a window into the routines and environments that shaped the lives of ordinary Russians. These images highlight the contrasts between the opulence of the aristocracy and the hardships faced by the peasantry, reflecting the socio-economic divides of the time.</w:t>
      </w:r>
    </w:p>
    <w:p w14:paraId="16AEAF13" w14:textId="77777777" w:rsidR="00A45A89" w:rsidRPr="00445E9E" w:rsidRDefault="00A45A89" w:rsidP="00445E9E">
      <w:pPr>
        <w:pStyle w:val="Heading2"/>
      </w:pPr>
      <w:r w:rsidRPr="00445E9E">
        <w:rPr>
          <w:rStyle w:val="Strong"/>
          <w:b w:val="0"/>
          <w:bCs w:val="0"/>
        </w:rPr>
        <w:t>Social Structures</w:t>
      </w:r>
    </w:p>
    <w:p w14:paraId="10F92CFE" w14:textId="5D649208" w:rsidR="00A45A89" w:rsidRPr="00A45A89" w:rsidRDefault="00A45A89" w:rsidP="00A45A89">
      <w:pPr>
        <w:pStyle w:val="NormalWeb"/>
        <w:spacing w:line="360" w:lineRule="auto"/>
        <w:rPr>
          <w:sz w:val="24"/>
          <w:szCs w:val="24"/>
        </w:rPr>
      </w:pPr>
      <w:r w:rsidRPr="00A45A89">
        <w:rPr>
          <w:sz w:val="24"/>
          <w:szCs w:val="24"/>
        </w:rPr>
        <w:t>Fitzlyon and Browning explore the hierarchical nature of Russian society, emphasi</w:t>
      </w:r>
      <w:r w:rsidRPr="00A45A89">
        <w:rPr>
          <w:sz w:val="24"/>
          <w:szCs w:val="24"/>
          <w:lang w:val="en-US"/>
        </w:rPr>
        <w:t>s</w:t>
      </w:r>
      <w:r w:rsidRPr="00A45A89">
        <w:rPr>
          <w:sz w:val="24"/>
          <w:szCs w:val="24"/>
        </w:rPr>
        <w:t>ing the roles and relationships between different classes. Images of the nobility, clergy, military, and working classes illustrate the rigid social stratification that defined interactions and opportunities. The book also touches upon the burgeoning movements for reform and the early stirrings of political consciousness among the populace.</w:t>
      </w:r>
    </w:p>
    <w:p w14:paraId="18539AD7" w14:textId="77777777" w:rsidR="00A45A89" w:rsidRPr="00445E9E" w:rsidRDefault="00A45A89" w:rsidP="00445E9E">
      <w:pPr>
        <w:pStyle w:val="Heading2"/>
      </w:pPr>
      <w:r w:rsidRPr="00445E9E">
        <w:rPr>
          <w:rStyle w:val="Strong"/>
          <w:b w:val="0"/>
          <w:bCs w:val="0"/>
        </w:rPr>
        <w:t>Cultural Diversity</w:t>
      </w:r>
    </w:p>
    <w:p w14:paraId="423FC359" w14:textId="5034E575" w:rsidR="00A45A89" w:rsidRPr="00A45A89" w:rsidRDefault="00A45A89" w:rsidP="00A45A89">
      <w:pPr>
        <w:pStyle w:val="NormalWeb"/>
        <w:spacing w:line="360" w:lineRule="auto"/>
        <w:rPr>
          <w:sz w:val="24"/>
          <w:szCs w:val="24"/>
        </w:rPr>
      </w:pPr>
      <w:r w:rsidRPr="00A45A89">
        <w:rPr>
          <w:sz w:val="24"/>
          <w:szCs w:val="24"/>
        </w:rPr>
        <w:t>The photographic collection showcases the vast ethnic and cultural tapestry of the Russian Empire. From the nomadic lifestyles of the steppe to the urban sophistication of cities like St. Petersburg, the book highlights the myriad traditions, languages, and customs that coexisted within the empire's borders. This diversity is portrayed not just through images of people, but also through depictions of religious practices, festivals, and artistic expressions, underscoring the complex mosaic that was Imperial Russia.</w:t>
      </w:r>
    </w:p>
    <w:p w14:paraId="2C064C21" w14:textId="77777777" w:rsidR="00A45A89" w:rsidRDefault="00A45A89" w:rsidP="00A45A89">
      <w:pPr>
        <w:spacing w:line="360" w:lineRule="auto"/>
        <w:rPr>
          <w:rFonts w:ascii="Times New Roman" w:hAnsi="Times New Roman" w:cs="Times New Roman"/>
          <w:sz w:val="24"/>
          <w:szCs w:val="24"/>
        </w:rPr>
      </w:pPr>
    </w:p>
    <w:p w14:paraId="7581EFCE" w14:textId="77777777" w:rsidR="00D52BA6" w:rsidRPr="00A45A89" w:rsidRDefault="00D52BA6" w:rsidP="00A45A89">
      <w:pPr>
        <w:spacing w:line="360" w:lineRule="auto"/>
        <w:rPr>
          <w:rFonts w:ascii="Times New Roman" w:hAnsi="Times New Roman" w:cs="Times New Roman"/>
          <w:sz w:val="24"/>
          <w:szCs w:val="24"/>
        </w:rPr>
      </w:pPr>
    </w:p>
    <w:p w14:paraId="2756BFD8" w14:textId="3D90B2F0" w:rsidR="00F14494" w:rsidRPr="00A45A89" w:rsidRDefault="00F14494" w:rsidP="00D52BA6">
      <w:pPr>
        <w:pStyle w:val="Heading2"/>
        <w:rPr>
          <w:lang w:val="en-GB"/>
        </w:rPr>
      </w:pPr>
      <w:r w:rsidRPr="00A45A89">
        <w:rPr>
          <w:lang w:val="en-GB"/>
        </w:rPr>
        <w:lastRenderedPageBreak/>
        <w:t>Russian gover</w:t>
      </w:r>
      <w:r w:rsidR="00861A43" w:rsidRPr="00A45A89">
        <w:rPr>
          <w:lang w:val="en-GB"/>
        </w:rPr>
        <w:t>n</w:t>
      </w:r>
      <w:r w:rsidRPr="00A45A89">
        <w:rPr>
          <w:lang w:val="en-GB"/>
        </w:rPr>
        <w:t>ment</w:t>
      </w:r>
    </w:p>
    <w:p w14:paraId="4731B867" w14:textId="4DCAFA7C" w:rsidR="00C95022" w:rsidRDefault="00861A43" w:rsidP="00A45A89">
      <w:pPr>
        <w:spacing w:line="360" w:lineRule="auto"/>
        <w:rPr>
          <w:rStyle w:val="s1"/>
          <w:rFonts w:ascii="Times New Roman" w:hAnsi="Times New Roman" w:cs="Times New Roman"/>
        </w:rPr>
      </w:pPr>
      <w:r w:rsidRPr="00A45A89">
        <w:rPr>
          <w:rStyle w:val="s1"/>
          <w:rFonts w:ascii="Times New Roman" w:hAnsi="Times New Roman" w:cs="Times New Roman"/>
          <w:i/>
          <w:sz w:val="24"/>
          <w:szCs w:val="24"/>
        </w:rPr>
        <w:t>Nineteenth Century Russia: opposition to autocracy</w:t>
      </w:r>
      <w:r w:rsidRPr="00A45A89">
        <w:rPr>
          <w:rStyle w:val="s1"/>
          <w:rFonts w:ascii="Times New Roman" w:hAnsi="Times New Roman" w:cs="Times New Roman"/>
          <w:sz w:val="24"/>
          <w:szCs w:val="24"/>
        </w:rPr>
        <w:t xml:space="preserve"> (D. Offod);</w:t>
      </w:r>
    </w:p>
    <w:p w14:paraId="147584F8" w14:textId="77777777" w:rsidR="00A45A89" w:rsidRPr="00A45A89" w:rsidRDefault="00A45A89" w:rsidP="00A45A89">
      <w:pPr>
        <w:spacing w:line="360" w:lineRule="auto"/>
        <w:rPr>
          <w:rStyle w:val="s1"/>
          <w:rFonts w:ascii="Times New Roman" w:hAnsi="Times New Roman" w:cs="Times New Roman"/>
          <w:sz w:val="24"/>
          <w:szCs w:val="24"/>
        </w:rPr>
      </w:pPr>
    </w:p>
    <w:p w14:paraId="344FCC5D" w14:textId="4CBB12F6" w:rsidR="00CD3114" w:rsidRPr="00CD3114" w:rsidRDefault="00CD3114" w:rsidP="00D52BA6">
      <w:pPr>
        <w:pStyle w:val="Heading3"/>
        <w:rPr>
          <w:rFonts w:eastAsia="Times New Roman"/>
          <w:lang w:val="nb-NO" w:eastAsia="en-GB"/>
        </w:rPr>
      </w:pPr>
      <w:r w:rsidRPr="00CD3114">
        <w:rPr>
          <w:rFonts w:eastAsia="Times New Roman"/>
          <w:lang w:eastAsia="en-GB"/>
        </w:rPr>
        <w:t>Autocracy</w:t>
      </w:r>
      <w:r w:rsidR="00A45A89">
        <w:rPr>
          <w:rFonts w:eastAsia="Times New Roman"/>
          <w:lang w:val="nb-NO" w:eastAsia="en-GB"/>
        </w:rPr>
        <w:t xml:space="preserve"> in </w:t>
      </w:r>
      <w:proofErr w:type="spellStart"/>
      <w:r w:rsidR="00A45A89">
        <w:rPr>
          <w:rFonts w:eastAsia="Times New Roman"/>
          <w:lang w:val="nb-NO" w:eastAsia="en-GB"/>
        </w:rPr>
        <w:t>Russia</w:t>
      </w:r>
      <w:proofErr w:type="spellEnd"/>
    </w:p>
    <w:p w14:paraId="745FDBA8" w14:textId="0922E203" w:rsidR="00CD3114" w:rsidRPr="00A45A89" w:rsidRDefault="00CD3114" w:rsidP="00A45A89">
      <w:pPr>
        <w:spacing w:before="100" w:beforeAutospacing="1" w:after="100" w:afterAutospacing="1" w:line="360" w:lineRule="auto"/>
        <w:rPr>
          <w:rFonts w:ascii="Times New Roman" w:eastAsia="Times New Roman" w:hAnsi="Times New Roman" w:cs="Times New Roman"/>
          <w:sz w:val="24"/>
          <w:szCs w:val="24"/>
          <w:lang w:eastAsia="en-GB"/>
        </w:rPr>
      </w:pPr>
      <w:r w:rsidRPr="00CD3114">
        <w:rPr>
          <w:rFonts w:ascii="Times New Roman" w:eastAsia="Times New Roman" w:hAnsi="Times New Roman" w:cs="Times New Roman"/>
          <w:sz w:val="24"/>
          <w:szCs w:val="24"/>
          <w:lang w:eastAsia="en-GB"/>
        </w:rPr>
        <w:t>Russia in this period was an absolute autocracy</w:t>
      </w:r>
      <w:r w:rsidRPr="00A45A89">
        <w:rPr>
          <w:rFonts w:ascii="Times New Roman" w:eastAsia="Times New Roman" w:hAnsi="Times New Roman" w:cs="Times New Roman"/>
          <w:sz w:val="24"/>
          <w:szCs w:val="24"/>
          <w:lang w:val="en-US" w:eastAsia="en-GB"/>
        </w:rPr>
        <w:t>. T</w:t>
      </w:r>
      <w:r w:rsidRPr="00CD3114">
        <w:rPr>
          <w:rFonts w:ascii="Times New Roman" w:eastAsia="Times New Roman" w:hAnsi="Times New Roman" w:cs="Times New Roman"/>
          <w:sz w:val="24"/>
          <w:szCs w:val="24"/>
          <w:lang w:eastAsia="en-GB"/>
        </w:rPr>
        <w:t>he Tsar (Emperor) held supreme authority, both political and spiritual. Unlike constitutional monarchies in Western Europe, there were no real checks on the Tsar’s power</w:t>
      </w:r>
      <w:r w:rsidRPr="00A45A89">
        <w:rPr>
          <w:rFonts w:ascii="Times New Roman" w:eastAsia="Times New Roman" w:hAnsi="Times New Roman" w:cs="Times New Roman"/>
          <w:sz w:val="24"/>
          <w:szCs w:val="24"/>
          <w:lang w:val="en-US" w:eastAsia="en-GB"/>
        </w:rPr>
        <w:t>. There was n</w:t>
      </w:r>
      <w:r w:rsidRPr="00CD3114">
        <w:rPr>
          <w:rFonts w:ascii="Times New Roman" w:eastAsia="Times New Roman" w:hAnsi="Times New Roman" w:cs="Times New Roman"/>
          <w:sz w:val="24"/>
          <w:szCs w:val="24"/>
          <w:lang w:eastAsia="en-GB"/>
        </w:rPr>
        <w:t>o parliament until 1905, no independent judiciary, and no accountable ministers. The Tsar was believed to rule by divine right, seen as God’s representative on Earth, uniting church, state, and people under one sacred authority.</w:t>
      </w:r>
    </w:p>
    <w:p w14:paraId="0F9B5C83" w14:textId="77777777" w:rsidR="006372D7" w:rsidRPr="00A45A89" w:rsidRDefault="006372D7" w:rsidP="00D52BA6">
      <w:pPr>
        <w:pStyle w:val="Heading3"/>
      </w:pPr>
      <w:r w:rsidRPr="00A45A89">
        <w:t>In an autocracy:</w:t>
      </w:r>
    </w:p>
    <w:p w14:paraId="5638CC01" w14:textId="77777777" w:rsidR="006372D7" w:rsidRPr="00A45A89" w:rsidRDefault="006372D7" w:rsidP="00D52BA6">
      <w:pPr>
        <w:pStyle w:val="NormalWeb"/>
        <w:numPr>
          <w:ilvl w:val="0"/>
          <w:numId w:val="15"/>
        </w:numPr>
        <w:tabs>
          <w:tab w:val="clear" w:pos="720"/>
          <w:tab w:val="num" w:pos="360"/>
        </w:tabs>
        <w:spacing w:line="360" w:lineRule="auto"/>
        <w:ind w:left="360"/>
        <w:rPr>
          <w:sz w:val="24"/>
          <w:szCs w:val="24"/>
        </w:rPr>
      </w:pPr>
      <w:r w:rsidRPr="00A45A89">
        <w:rPr>
          <w:rStyle w:val="Strong"/>
          <w:rFonts w:eastAsia="Times"/>
          <w:b w:val="0"/>
          <w:bCs w:val="0"/>
          <w:sz w:val="24"/>
          <w:szCs w:val="24"/>
        </w:rPr>
        <w:t>One ruler</w:t>
      </w:r>
      <w:r w:rsidRPr="00A45A89">
        <w:rPr>
          <w:sz w:val="24"/>
          <w:szCs w:val="24"/>
        </w:rPr>
        <w:t xml:space="preserve"> (like a king, emperor, or tsar) holds </w:t>
      </w:r>
      <w:r w:rsidRPr="00A45A89">
        <w:rPr>
          <w:rStyle w:val="Strong"/>
          <w:rFonts w:eastAsia="Times"/>
          <w:b w:val="0"/>
          <w:bCs w:val="0"/>
          <w:sz w:val="24"/>
          <w:szCs w:val="24"/>
        </w:rPr>
        <w:t>total control</w:t>
      </w:r>
      <w:r w:rsidRPr="00A45A89">
        <w:rPr>
          <w:sz w:val="24"/>
          <w:szCs w:val="24"/>
        </w:rPr>
        <w:t xml:space="preserve"> over the government and the people.</w:t>
      </w:r>
    </w:p>
    <w:p w14:paraId="5BF727F7" w14:textId="759A1B94" w:rsidR="006372D7" w:rsidRPr="00A45A89" w:rsidRDefault="006372D7" w:rsidP="00D52BA6">
      <w:pPr>
        <w:pStyle w:val="NormalWeb"/>
        <w:numPr>
          <w:ilvl w:val="0"/>
          <w:numId w:val="15"/>
        </w:numPr>
        <w:tabs>
          <w:tab w:val="clear" w:pos="720"/>
          <w:tab w:val="num" w:pos="360"/>
        </w:tabs>
        <w:spacing w:line="360" w:lineRule="auto"/>
        <w:ind w:left="360"/>
        <w:rPr>
          <w:sz w:val="24"/>
          <w:szCs w:val="24"/>
        </w:rPr>
      </w:pPr>
      <w:r w:rsidRPr="00A45A89">
        <w:rPr>
          <w:rStyle w:val="Strong"/>
          <w:rFonts w:eastAsia="Times"/>
          <w:b w:val="0"/>
          <w:bCs w:val="0"/>
          <w:sz w:val="24"/>
          <w:szCs w:val="24"/>
        </w:rPr>
        <w:t>No one can limit their power</w:t>
      </w:r>
      <w:r w:rsidRPr="00A45A89">
        <w:rPr>
          <w:sz w:val="24"/>
          <w:szCs w:val="24"/>
          <w:lang w:val="en-US"/>
        </w:rPr>
        <w:t xml:space="preserve">; </w:t>
      </w:r>
      <w:r w:rsidRPr="00A45A89">
        <w:rPr>
          <w:sz w:val="24"/>
          <w:szCs w:val="24"/>
        </w:rPr>
        <w:t>no parliament, constitution, or court can overrule them.</w:t>
      </w:r>
    </w:p>
    <w:p w14:paraId="33C51442" w14:textId="77777777" w:rsidR="006372D7" w:rsidRPr="00A45A89" w:rsidRDefault="006372D7" w:rsidP="00D52BA6">
      <w:pPr>
        <w:pStyle w:val="NormalWeb"/>
        <w:numPr>
          <w:ilvl w:val="0"/>
          <w:numId w:val="15"/>
        </w:numPr>
        <w:tabs>
          <w:tab w:val="clear" w:pos="720"/>
          <w:tab w:val="num" w:pos="360"/>
        </w:tabs>
        <w:spacing w:line="360" w:lineRule="auto"/>
        <w:ind w:left="360"/>
        <w:rPr>
          <w:sz w:val="24"/>
          <w:szCs w:val="24"/>
        </w:rPr>
      </w:pPr>
      <w:r w:rsidRPr="00A45A89">
        <w:rPr>
          <w:sz w:val="24"/>
          <w:szCs w:val="24"/>
        </w:rPr>
        <w:t>The ruler makes all major decisions: laws, taxes, wars, punishments, etc.</w:t>
      </w:r>
    </w:p>
    <w:p w14:paraId="2AA7068A" w14:textId="77777777" w:rsidR="006372D7" w:rsidRPr="00A45A89" w:rsidRDefault="006372D7" w:rsidP="00D52BA6">
      <w:pPr>
        <w:pStyle w:val="NormalWeb"/>
        <w:spacing w:line="360" w:lineRule="auto"/>
        <w:rPr>
          <w:sz w:val="24"/>
          <w:szCs w:val="24"/>
        </w:rPr>
      </w:pPr>
      <w:r w:rsidRPr="00A45A89">
        <w:rPr>
          <w:sz w:val="24"/>
          <w:szCs w:val="24"/>
        </w:rPr>
        <w:t xml:space="preserve">In the case of </w:t>
      </w:r>
      <w:r w:rsidRPr="00A45A89">
        <w:rPr>
          <w:rStyle w:val="Strong"/>
          <w:rFonts w:eastAsia="Times"/>
          <w:b w:val="0"/>
          <w:bCs w:val="0"/>
          <w:sz w:val="24"/>
          <w:szCs w:val="24"/>
        </w:rPr>
        <w:t>Tsarist Russia</w:t>
      </w:r>
      <w:r w:rsidRPr="00A45A89">
        <w:rPr>
          <w:b/>
          <w:bCs/>
          <w:sz w:val="24"/>
          <w:szCs w:val="24"/>
        </w:rPr>
        <w:t>,</w:t>
      </w:r>
      <w:r w:rsidRPr="00A45A89">
        <w:rPr>
          <w:sz w:val="24"/>
          <w:szCs w:val="24"/>
        </w:rPr>
        <w:t xml:space="preserve"> autocracy meant that the </w:t>
      </w:r>
      <w:r w:rsidRPr="00A45A89">
        <w:rPr>
          <w:rStyle w:val="Strong"/>
          <w:rFonts w:eastAsia="Times"/>
          <w:b w:val="0"/>
          <w:bCs w:val="0"/>
          <w:sz w:val="24"/>
          <w:szCs w:val="24"/>
        </w:rPr>
        <w:t>Tsar</w:t>
      </w:r>
      <w:r w:rsidRPr="00A45A89">
        <w:rPr>
          <w:sz w:val="24"/>
          <w:szCs w:val="24"/>
        </w:rPr>
        <w:t xml:space="preserve"> was seen as:</w:t>
      </w:r>
    </w:p>
    <w:p w14:paraId="64B29873" w14:textId="77777777" w:rsidR="006372D7" w:rsidRPr="00A45A89" w:rsidRDefault="006372D7" w:rsidP="00D52BA6">
      <w:pPr>
        <w:pStyle w:val="NormalWeb"/>
        <w:numPr>
          <w:ilvl w:val="0"/>
          <w:numId w:val="16"/>
        </w:numPr>
        <w:tabs>
          <w:tab w:val="clear" w:pos="720"/>
          <w:tab w:val="num" w:pos="360"/>
        </w:tabs>
        <w:spacing w:line="360" w:lineRule="auto"/>
        <w:ind w:left="360"/>
        <w:rPr>
          <w:sz w:val="24"/>
          <w:szCs w:val="24"/>
        </w:rPr>
      </w:pPr>
      <w:r w:rsidRPr="00A45A89">
        <w:rPr>
          <w:rStyle w:val="Strong"/>
          <w:rFonts w:eastAsia="Times"/>
          <w:b w:val="0"/>
          <w:bCs w:val="0"/>
          <w:sz w:val="24"/>
          <w:szCs w:val="24"/>
        </w:rPr>
        <w:t>Appointed by God</w:t>
      </w:r>
      <w:r w:rsidRPr="00A45A89">
        <w:rPr>
          <w:sz w:val="24"/>
          <w:szCs w:val="24"/>
        </w:rPr>
        <w:t xml:space="preserve"> (divine right to rule),</w:t>
      </w:r>
    </w:p>
    <w:p w14:paraId="328F5616" w14:textId="77777777" w:rsidR="006372D7" w:rsidRPr="00A45A89" w:rsidRDefault="006372D7" w:rsidP="00D52BA6">
      <w:pPr>
        <w:pStyle w:val="NormalWeb"/>
        <w:numPr>
          <w:ilvl w:val="0"/>
          <w:numId w:val="16"/>
        </w:numPr>
        <w:tabs>
          <w:tab w:val="clear" w:pos="720"/>
          <w:tab w:val="num" w:pos="360"/>
        </w:tabs>
        <w:spacing w:line="360" w:lineRule="auto"/>
        <w:ind w:left="360"/>
        <w:rPr>
          <w:sz w:val="24"/>
          <w:szCs w:val="24"/>
        </w:rPr>
      </w:pPr>
      <w:r w:rsidRPr="00A45A89">
        <w:rPr>
          <w:rStyle w:val="Strong"/>
          <w:rFonts w:eastAsia="Times"/>
          <w:b w:val="0"/>
          <w:bCs w:val="0"/>
          <w:sz w:val="24"/>
          <w:szCs w:val="24"/>
        </w:rPr>
        <w:t>Head of both church and state</w:t>
      </w:r>
      <w:r w:rsidRPr="00A45A89">
        <w:rPr>
          <w:b/>
          <w:bCs/>
          <w:sz w:val="24"/>
          <w:szCs w:val="24"/>
        </w:rPr>
        <w:t>,</w:t>
      </w:r>
      <w:r w:rsidRPr="00A45A89">
        <w:rPr>
          <w:sz w:val="24"/>
          <w:szCs w:val="24"/>
        </w:rPr>
        <w:t xml:space="preserve"> and</w:t>
      </w:r>
    </w:p>
    <w:p w14:paraId="1DA59585" w14:textId="7F168A93" w:rsidR="006372D7" w:rsidRPr="00A45A89" w:rsidRDefault="006372D7" w:rsidP="00D52BA6">
      <w:pPr>
        <w:pStyle w:val="NormalWeb"/>
        <w:numPr>
          <w:ilvl w:val="0"/>
          <w:numId w:val="16"/>
        </w:numPr>
        <w:tabs>
          <w:tab w:val="clear" w:pos="720"/>
          <w:tab w:val="num" w:pos="360"/>
        </w:tabs>
        <w:spacing w:line="360" w:lineRule="auto"/>
        <w:ind w:left="360"/>
        <w:rPr>
          <w:sz w:val="24"/>
          <w:szCs w:val="24"/>
        </w:rPr>
      </w:pPr>
      <w:r w:rsidRPr="00A45A89">
        <w:rPr>
          <w:rStyle w:val="Strong"/>
          <w:rFonts w:eastAsia="Times"/>
          <w:b w:val="0"/>
          <w:bCs w:val="0"/>
          <w:sz w:val="24"/>
          <w:szCs w:val="24"/>
        </w:rPr>
        <w:t>Father of the nation</w:t>
      </w:r>
      <w:r w:rsidRPr="00A45A89">
        <w:rPr>
          <w:sz w:val="24"/>
          <w:szCs w:val="24"/>
        </w:rPr>
        <w:t>, with his will considered law.</w:t>
      </w:r>
    </w:p>
    <w:p w14:paraId="724E8026" w14:textId="77777777" w:rsidR="00CD3114" w:rsidRPr="00D52BA6" w:rsidRDefault="00CD3114" w:rsidP="00D52BA6">
      <w:pPr>
        <w:pStyle w:val="Heading2"/>
      </w:pPr>
      <w:r w:rsidRPr="00D52BA6">
        <w:rPr>
          <w:rStyle w:val="Strong"/>
          <w:b w:val="0"/>
          <w:bCs w:val="0"/>
        </w:rPr>
        <w:t>Social and Political Context</w:t>
      </w:r>
    </w:p>
    <w:p w14:paraId="48971383" w14:textId="77777777" w:rsidR="00CD3114" w:rsidRPr="00A45A89" w:rsidRDefault="00CD3114" w:rsidP="00A45A89">
      <w:pPr>
        <w:pStyle w:val="NormalWeb"/>
        <w:numPr>
          <w:ilvl w:val="0"/>
          <w:numId w:val="13"/>
        </w:numPr>
        <w:spacing w:line="360" w:lineRule="auto"/>
        <w:rPr>
          <w:sz w:val="24"/>
          <w:szCs w:val="24"/>
        </w:rPr>
      </w:pPr>
      <w:r w:rsidRPr="00A45A89">
        <w:rPr>
          <w:rStyle w:val="Strong"/>
          <w:rFonts w:eastAsia="Times"/>
          <w:b w:val="0"/>
          <w:bCs w:val="0"/>
          <w:sz w:val="24"/>
          <w:szCs w:val="24"/>
        </w:rPr>
        <w:t>The Orthodox Church</w:t>
      </w:r>
      <w:r w:rsidRPr="00A45A89">
        <w:rPr>
          <w:sz w:val="24"/>
          <w:szCs w:val="24"/>
        </w:rPr>
        <w:t xml:space="preserve"> reinforced autocracy but was itself subordinated to the Tsar, who viewed his faith as personal and direct rather than mediated by clergy.</w:t>
      </w:r>
    </w:p>
    <w:p w14:paraId="66D45D08" w14:textId="77777777" w:rsidR="00CD3114" w:rsidRPr="00A45A89" w:rsidRDefault="00CD3114" w:rsidP="00A45A89">
      <w:pPr>
        <w:pStyle w:val="NormalWeb"/>
        <w:numPr>
          <w:ilvl w:val="0"/>
          <w:numId w:val="13"/>
        </w:numPr>
        <w:spacing w:line="360" w:lineRule="auto"/>
        <w:rPr>
          <w:sz w:val="24"/>
          <w:szCs w:val="24"/>
        </w:rPr>
      </w:pPr>
      <w:r w:rsidRPr="00A45A89">
        <w:rPr>
          <w:rStyle w:val="Strong"/>
          <w:rFonts w:eastAsia="Times"/>
          <w:b w:val="0"/>
          <w:bCs w:val="0"/>
          <w:sz w:val="24"/>
          <w:szCs w:val="24"/>
        </w:rPr>
        <w:t>Bureaucracy</w:t>
      </w:r>
      <w:r w:rsidRPr="00A45A89">
        <w:rPr>
          <w:sz w:val="24"/>
          <w:szCs w:val="24"/>
        </w:rPr>
        <w:t xml:space="preserve"> functioned under the Tsar’s will, with officials often unsure of their authority.</w:t>
      </w:r>
    </w:p>
    <w:p w14:paraId="7C01F0F1" w14:textId="4DCAF389" w:rsidR="00CD3114" w:rsidRPr="00A45A89" w:rsidRDefault="00CD3114" w:rsidP="00A45A89">
      <w:pPr>
        <w:pStyle w:val="NormalWeb"/>
        <w:numPr>
          <w:ilvl w:val="0"/>
          <w:numId w:val="13"/>
        </w:numPr>
        <w:spacing w:line="360" w:lineRule="auto"/>
        <w:rPr>
          <w:sz w:val="24"/>
          <w:szCs w:val="24"/>
        </w:rPr>
      </w:pPr>
      <w:r w:rsidRPr="00A45A89">
        <w:rPr>
          <w:rStyle w:val="Strong"/>
          <w:rFonts w:eastAsia="Times"/>
          <w:b w:val="0"/>
          <w:bCs w:val="0"/>
          <w:sz w:val="24"/>
          <w:szCs w:val="24"/>
        </w:rPr>
        <w:t>Repression and censorship</w:t>
      </w:r>
      <w:r w:rsidRPr="00A45A89">
        <w:rPr>
          <w:sz w:val="24"/>
          <w:szCs w:val="24"/>
        </w:rPr>
        <w:t xml:space="preserve"> controlled political dissent</w:t>
      </w:r>
      <w:r w:rsidRPr="00A45A89">
        <w:rPr>
          <w:sz w:val="24"/>
          <w:szCs w:val="24"/>
          <w:lang w:val="en-US"/>
        </w:rPr>
        <w:t>. N</w:t>
      </w:r>
      <w:r w:rsidRPr="00A45A89">
        <w:rPr>
          <w:sz w:val="24"/>
          <w:szCs w:val="24"/>
        </w:rPr>
        <w:t>o legal political opposition was permitted before 1905.</w:t>
      </w:r>
    </w:p>
    <w:p w14:paraId="03FF86E5" w14:textId="75C79593" w:rsidR="00CD3114" w:rsidRDefault="00CD3114" w:rsidP="00A45A89">
      <w:pPr>
        <w:pStyle w:val="NormalWeb"/>
        <w:numPr>
          <w:ilvl w:val="0"/>
          <w:numId w:val="13"/>
        </w:numPr>
        <w:spacing w:line="360" w:lineRule="auto"/>
      </w:pPr>
      <w:r w:rsidRPr="00A45A89">
        <w:rPr>
          <w:sz w:val="24"/>
          <w:szCs w:val="24"/>
        </w:rPr>
        <w:t>Minorities (especially Jews) were marginali</w:t>
      </w:r>
      <w:r w:rsidRPr="00A45A89">
        <w:rPr>
          <w:sz w:val="24"/>
          <w:szCs w:val="24"/>
          <w:lang w:val="en-US"/>
        </w:rPr>
        <w:t>s</w:t>
      </w:r>
      <w:r w:rsidRPr="00A45A89">
        <w:rPr>
          <w:sz w:val="24"/>
          <w:szCs w:val="24"/>
        </w:rPr>
        <w:t>ed</w:t>
      </w:r>
      <w:r w:rsidRPr="00A45A89">
        <w:rPr>
          <w:sz w:val="24"/>
          <w:szCs w:val="24"/>
          <w:lang w:val="en-US"/>
        </w:rPr>
        <w:t>.</w:t>
      </w:r>
      <w:r w:rsidR="006372D7" w:rsidRPr="00A45A89">
        <w:rPr>
          <w:sz w:val="24"/>
          <w:szCs w:val="24"/>
          <w:lang w:val="en-US"/>
        </w:rPr>
        <w:t xml:space="preserve"> </w:t>
      </w:r>
      <w:r w:rsidRPr="00A45A89">
        <w:rPr>
          <w:sz w:val="24"/>
          <w:szCs w:val="24"/>
          <w:lang w:val="en-US"/>
        </w:rPr>
        <w:t>P</w:t>
      </w:r>
      <w:r w:rsidRPr="00A45A89">
        <w:rPr>
          <w:sz w:val="24"/>
          <w:szCs w:val="24"/>
        </w:rPr>
        <w:t xml:space="preserve">olicies of </w:t>
      </w:r>
      <w:r w:rsidRPr="00A45A89">
        <w:rPr>
          <w:rStyle w:val="Strong"/>
          <w:rFonts w:eastAsia="Times"/>
          <w:b w:val="0"/>
          <w:bCs w:val="0"/>
          <w:sz w:val="24"/>
          <w:szCs w:val="24"/>
        </w:rPr>
        <w:t>Russification and exclusion</w:t>
      </w:r>
      <w:r w:rsidRPr="00A45A89">
        <w:rPr>
          <w:sz w:val="24"/>
          <w:szCs w:val="24"/>
        </w:rPr>
        <w:t xml:space="preserve"> defined national identity in ethnic and religious terms.</w:t>
      </w:r>
    </w:p>
    <w:p w14:paraId="5E7A8862" w14:textId="4E86FA75" w:rsidR="00D52BA6" w:rsidRPr="00D52BA6" w:rsidRDefault="00D52BA6" w:rsidP="00D52BA6">
      <w:pPr>
        <w:pStyle w:val="Heading2"/>
        <w:rPr>
          <w:lang w:val="en-US"/>
        </w:rPr>
      </w:pPr>
      <w:r>
        <w:rPr>
          <w:lang w:val="en-US"/>
        </w:rPr>
        <w:lastRenderedPageBreak/>
        <w:t>Jewish population</w:t>
      </w:r>
    </w:p>
    <w:p w14:paraId="5ED02FF9" w14:textId="066B53CD" w:rsidR="000B575A" w:rsidRPr="00D52BA6" w:rsidRDefault="000B575A" w:rsidP="00D52BA6">
      <w:pPr>
        <w:pStyle w:val="Heading3"/>
      </w:pPr>
      <w:r w:rsidRPr="00D52BA6">
        <w:rPr>
          <w:rStyle w:val="Strong"/>
          <w:b w:val="0"/>
          <w:bCs w:val="0"/>
        </w:rPr>
        <w:t>Grand Duke Sergei Aleksandrovich</w:t>
      </w:r>
    </w:p>
    <w:p w14:paraId="73CD5B44" w14:textId="0DA8717A" w:rsidR="000B575A" w:rsidRPr="00A45A89" w:rsidRDefault="000B575A" w:rsidP="00A45A89">
      <w:pPr>
        <w:pStyle w:val="NormalWeb"/>
        <w:numPr>
          <w:ilvl w:val="0"/>
          <w:numId w:val="10"/>
        </w:numPr>
        <w:spacing w:line="360" w:lineRule="auto"/>
        <w:rPr>
          <w:sz w:val="24"/>
          <w:szCs w:val="24"/>
        </w:rPr>
      </w:pPr>
      <w:r w:rsidRPr="00A45A89">
        <w:rPr>
          <w:sz w:val="24"/>
          <w:szCs w:val="24"/>
        </w:rPr>
        <w:t xml:space="preserve">Governor-General of Moscow (1891); with </w:t>
      </w:r>
      <w:r w:rsidR="00CA4C46" w:rsidRPr="00A45A89">
        <w:rPr>
          <w:sz w:val="24"/>
          <w:szCs w:val="24"/>
          <w:lang w:val="en-US"/>
        </w:rPr>
        <w:t xml:space="preserve">the </w:t>
      </w:r>
      <w:r w:rsidRPr="00A45A89">
        <w:rPr>
          <w:sz w:val="24"/>
          <w:szCs w:val="24"/>
        </w:rPr>
        <w:t>Tsar’s approval, ordered the expulsion of about 30,000 Jews</w:t>
      </w:r>
      <w:r w:rsidR="00CD3114" w:rsidRPr="00A45A89">
        <w:rPr>
          <w:sz w:val="24"/>
          <w:szCs w:val="24"/>
          <w:lang w:val="en-US"/>
        </w:rPr>
        <w:t>. T</w:t>
      </w:r>
      <w:r w:rsidRPr="00A45A89">
        <w:rPr>
          <w:sz w:val="24"/>
          <w:szCs w:val="24"/>
        </w:rPr>
        <w:t>wo</w:t>
      </w:r>
      <w:r w:rsidR="00CD3114" w:rsidRPr="00A45A89">
        <w:rPr>
          <w:sz w:val="24"/>
          <w:szCs w:val="24"/>
          <w:lang w:val="en-US"/>
        </w:rPr>
        <w:t>-</w:t>
      </w:r>
      <w:r w:rsidRPr="00A45A89">
        <w:rPr>
          <w:sz w:val="24"/>
          <w:szCs w:val="24"/>
        </w:rPr>
        <w:t>thirds of Moscow’s Jewish population, many living there legally.</w:t>
      </w:r>
    </w:p>
    <w:p w14:paraId="7E05C4BF" w14:textId="12E74C23" w:rsidR="000B575A" w:rsidRPr="00A45A89" w:rsidRDefault="000B575A" w:rsidP="00A45A89">
      <w:pPr>
        <w:pStyle w:val="NormalWeb"/>
        <w:numPr>
          <w:ilvl w:val="0"/>
          <w:numId w:val="10"/>
        </w:numPr>
        <w:spacing w:line="360" w:lineRule="auto"/>
        <w:rPr>
          <w:sz w:val="24"/>
          <w:szCs w:val="24"/>
        </w:rPr>
      </w:pPr>
      <w:r w:rsidRPr="00A45A89">
        <w:rPr>
          <w:sz w:val="24"/>
          <w:szCs w:val="24"/>
        </w:rPr>
        <w:t>Uncle to Nicholas II, who admired Sergei’s conservative and nationalist views.</w:t>
      </w:r>
    </w:p>
    <w:p w14:paraId="73EE3579" w14:textId="77777777" w:rsidR="000B575A" w:rsidRPr="00D52BA6" w:rsidRDefault="000B575A" w:rsidP="00D52BA6">
      <w:pPr>
        <w:pStyle w:val="Heading3"/>
      </w:pPr>
      <w:r w:rsidRPr="00D52BA6">
        <w:rPr>
          <w:rStyle w:val="Strong"/>
          <w:b w:val="0"/>
          <w:bCs w:val="0"/>
        </w:rPr>
        <w:t>Jewish Population in Russia</w:t>
      </w:r>
    </w:p>
    <w:p w14:paraId="14864B56" w14:textId="36F999D9" w:rsidR="000B575A" w:rsidRPr="00A45A89" w:rsidRDefault="000B575A" w:rsidP="00A45A89">
      <w:pPr>
        <w:pStyle w:val="NormalWeb"/>
        <w:numPr>
          <w:ilvl w:val="0"/>
          <w:numId w:val="11"/>
        </w:numPr>
        <w:spacing w:line="360" w:lineRule="auto"/>
        <w:rPr>
          <w:sz w:val="24"/>
          <w:szCs w:val="24"/>
        </w:rPr>
      </w:pPr>
      <w:r w:rsidRPr="00A45A89">
        <w:rPr>
          <w:sz w:val="24"/>
          <w:szCs w:val="24"/>
        </w:rPr>
        <w:t>Initially marginali</w:t>
      </w:r>
      <w:r w:rsidR="00A45A89" w:rsidRPr="00A45A89">
        <w:rPr>
          <w:lang w:val="en-US"/>
        </w:rPr>
        <w:t>s</w:t>
      </w:r>
      <w:r w:rsidRPr="00A45A89">
        <w:rPr>
          <w:sz w:val="24"/>
          <w:szCs w:val="24"/>
        </w:rPr>
        <w:t>ed, Jews gained limited integration under Nicholas I and Alexander II’s Europeanizing reforms.</w:t>
      </w:r>
    </w:p>
    <w:p w14:paraId="7F04D6C3" w14:textId="29ED3AB4" w:rsidR="000B575A" w:rsidRPr="00A45A89" w:rsidRDefault="000B575A" w:rsidP="00A45A89">
      <w:pPr>
        <w:pStyle w:val="NormalWeb"/>
        <w:numPr>
          <w:ilvl w:val="0"/>
          <w:numId w:val="11"/>
        </w:numPr>
        <w:spacing w:line="360" w:lineRule="auto"/>
        <w:rPr>
          <w:sz w:val="24"/>
          <w:szCs w:val="24"/>
        </w:rPr>
      </w:pPr>
      <w:r w:rsidRPr="00A45A89">
        <w:rPr>
          <w:sz w:val="24"/>
          <w:szCs w:val="24"/>
        </w:rPr>
        <w:t xml:space="preserve">Seen as outsiders without a homeland, </w:t>
      </w:r>
      <w:r w:rsidR="00A45A89">
        <w:t>they fuel</w:t>
      </w:r>
      <w:r w:rsidRPr="00A45A89">
        <w:rPr>
          <w:sz w:val="24"/>
          <w:szCs w:val="24"/>
        </w:rPr>
        <w:t xml:space="preserve"> exclusionary and antisemitic sentiment.</w:t>
      </w:r>
    </w:p>
    <w:p w14:paraId="77B003B4" w14:textId="687F5AB6" w:rsidR="000B575A" w:rsidRPr="00A45A89" w:rsidRDefault="000B575A" w:rsidP="00A45A89">
      <w:pPr>
        <w:pStyle w:val="NormalWeb"/>
        <w:numPr>
          <w:ilvl w:val="0"/>
          <w:numId w:val="11"/>
        </w:numPr>
        <w:spacing w:line="360" w:lineRule="auto"/>
        <w:rPr>
          <w:sz w:val="24"/>
          <w:szCs w:val="24"/>
        </w:rPr>
      </w:pPr>
      <w:r w:rsidRPr="00A45A89">
        <w:rPr>
          <w:rStyle w:val="Strong"/>
          <w:rFonts w:eastAsia="Times"/>
          <w:b w:val="0"/>
          <w:bCs w:val="0"/>
          <w:sz w:val="24"/>
          <w:szCs w:val="24"/>
        </w:rPr>
        <w:t>Pogroms (1881):</w:t>
      </w:r>
      <w:r w:rsidRPr="00A45A89">
        <w:rPr>
          <w:sz w:val="24"/>
          <w:szCs w:val="24"/>
        </w:rPr>
        <w:t xml:space="preserve"> violent attacks on Jewish communities, reflecting popular hostility</w:t>
      </w:r>
      <w:r w:rsidR="00A45A89" w:rsidRPr="00A45A89">
        <w:rPr>
          <w:lang w:val="en-US"/>
        </w:rPr>
        <w:t>,</w:t>
      </w:r>
      <w:r w:rsidRPr="00A45A89">
        <w:rPr>
          <w:sz w:val="24"/>
          <w:szCs w:val="24"/>
        </w:rPr>
        <w:t xml:space="preserve"> though not state-organi</w:t>
      </w:r>
      <w:r w:rsidR="00A45A89" w:rsidRPr="00A45A89">
        <w:rPr>
          <w:lang w:val="en-US"/>
        </w:rPr>
        <w:t>s</w:t>
      </w:r>
      <w:r w:rsidRPr="00A45A89">
        <w:rPr>
          <w:sz w:val="24"/>
          <w:szCs w:val="24"/>
        </w:rPr>
        <w:t>ed.</w:t>
      </w:r>
    </w:p>
    <w:p w14:paraId="368AFCD0" w14:textId="22631356" w:rsidR="000B575A" w:rsidRPr="00A45A89" w:rsidRDefault="000B575A" w:rsidP="00A45A89">
      <w:pPr>
        <w:pStyle w:val="NormalWeb"/>
        <w:numPr>
          <w:ilvl w:val="0"/>
          <w:numId w:val="11"/>
        </w:numPr>
        <w:spacing w:line="360" w:lineRule="auto"/>
        <w:rPr>
          <w:sz w:val="24"/>
          <w:szCs w:val="24"/>
        </w:rPr>
      </w:pPr>
      <w:r w:rsidRPr="00A45A89">
        <w:rPr>
          <w:sz w:val="24"/>
          <w:szCs w:val="24"/>
        </w:rPr>
        <w:t>Under Alexander III, reforms were reversed</w:t>
      </w:r>
      <w:r w:rsidR="00CA4C46" w:rsidRPr="00A45A89">
        <w:rPr>
          <w:sz w:val="24"/>
          <w:szCs w:val="24"/>
          <w:lang w:val="en-US"/>
        </w:rPr>
        <w:t xml:space="preserve">. </w:t>
      </w:r>
      <w:r w:rsidRPr="00A45A89">
        <w:rPr>
          <w:sz w:val="24"/>
          <w:szCs w:val="24"/>
        </w:rPr>
        <w:t>Jewish residency, education, and professional rights were restricted.</w:t>
      </w:r>
    </w:p>
    <w:p w14:paraId="6B21899D" w14:textId="1E6B871B" w:rsidR="000B575A" w:rsidRPr="00A45A89" w:rsidRDefault="000B575A" w:rsidP="00A45A89">
      <w:pPr>
        <w:pStyle w:val="NormalWeb"/>
        <w:numPr>
          <w:ilvl w:val="0"/>
          <w:numId w:val="11"/>
        </w:numPr>
        <w:spacing w:line="360" w:lineRule="auto"/>
        <w:rPr>
          <w:rStyle w:val="s1"/>
          <w:sz w:val="24"/>
          <w:szCs w:val="24"/>
        </w:rPr>
      </w:pPr>
      <w:r w:rsidRPr="00A45A89">
        <w:rPr>
          <w:sz w:val="24"/>
          <w:szCs w:val="24"/>
        </w:rPr>
        <w:t>The monarchy aimed to “cleanse” Moscow of Jews, reinforcing its image as the pure center of Russian national autocracy.</w:t>
      </w:r>
    </w:p>
    <w:p w14:paraId="531A38AA" w14:textId="7847E84E" w:rsidR="000B575A" w:rsidRPr="00D52BA6" w:rsidRDefault="000B575A" w:rsidP="00D52BA6">
      <w:pPr>
        <w:pStyle w:val="Heading2"/>
        <w:rPr>
          <w:rStyle w:val="s1"/>
          <w:rFonts w:ascii="Times New Roman" w:hAnsi="Times New Roman" w:cs="Times New Roman"/>
          <w:b/>
          <w:bCs/>
          <w:sz w:val="24"/>
          <w:szCs w:val="24"/>
          <w:lang w:val="nb-NO"/>
        </w:rPr>
      </w:pPr>
      <w:r w:rsidRPr="00A45A89">
        <w:rPr>
          <w:rStyle w:val="s1"/>
          <w:rFonts w:ascii="Times New Roman" w:hAnsi="Times New Roman" w:cs="Times New Roman"/>
          <w:b/>
          <w:bCs/>
          <w:sz w:val="24"/>
          <w:szCs w:val="24"/>
          <w:lang w:val="nb-NO"/>
        </w:rPr>
        <w:t>The Monarchs</w:t>
      </w:r>
    </w:p>
    <w:p w14:paraId="54785E66" w14:textId="4E399DD9" w:rsidR="000B575A" w:rsidRPr="00D52BA6" w:rsidRDefault="000B575A" w:rsidP="00D52BA6">
      <w:pPr>
        <w:pStyle w:val="Heading3"/>
        <w:rPr>
          <w:rStyle w:val="s1"/>
        </w:rPr>
      </w:pPr>
      <w:r w:rsidRPr="00D52BA6">
        <w:rPr>
          <w:rStyle w:val="s1"/>
        </w:rPr>
        <w:t>Nicholas II</w:t>
      </w:r>
    </w:p>
    <w:p w14:paraId="4FFA06DD" w14:textId="66D6786B" w:rsidR="000B575A" w:rsidRPr="00A45A89" w:rsidRDefault="000B575A" w:rsidP="00A45A89">
      <w:pPr>
        <w:pStyle w:val="NormalWeb"/>
        <w:numPr>
          <w:ilvl w:val="0"/>
          <w:numId w:val="5"/>
        </w:numPr>
        <w:spacing w:line="360" w:lineRule="auto"/>
        <w:rPr>
          <w:sz w:val="24"/>
          <w:szCs w:val="24"/>
        </w:rPr>
      </w:pPr>
      <w:r w:rsidRPr="00A45A89">
        <w:rPr>
          <w:sz w:val="24"/>
          <w:szCs w:val="24"/>
        </w:rPr>
        <w:t>Saw himself as a patriarchal ruler meant to restore traditional, pre-Petrine Russia</w:t>
      </w:r>
      <w:r w:rsidR="00D52BA6" w:rsidRPr="00D52BA6">
        <w:rPr>
          <w:sz w:val="24"/>
          <w:szCs w:val="24"/>
          <w:lang w:val="en-US"/>
        </w:rPr>
        <w:t>,</w:t>
      </w:r>
      <w:r w:rsidR="00CA4C46" w:rsidRPr="00A45A89">
        <w:rPr>
          <w:sz w:val="24"/>
          <w:szCs w:val="24"/>
          <w:lang w:val="en-US"/>
        </w:rPr>
        <w:t xml:space="preserve"> </w:t>
      </w:r>
      <w:r w:rsidRPr="00A45A89">
        <w:rPr>
          <w:sz w:val="24"/>
          <w:szCs w:val="24"/>
        </w:rPr>
        <w:t>rooted in Orthodoxy and the Russian people.</w:t>
      </w:r>
    </w:p>
    <w:p w14:paraId="45E63C27" w14:textId="23259F39" w:rsidR="000B575A" w:rsidRPr="00A45A89" w:rsidRDefault="000B575A" w:rsidP="00A45A89">
      <w:pPr>
        <w:pStyle w:val="NormalWeb"/>
        <w:numPr>
          <w:ilvl w:val="0"/>
          <w:numId w:val="5"/>
        </w:numPr>
        <w:spacing w:line="360" w:lineRule="auto"/>
        <w:rPr>
          <w:sz w:val="24"/>
          <w:szCs w:val="24"/>
        </w:rPr>
      </w:pPr>
      <w:r w:rsidRPr="00A45A89">
        <w:rPr>
          <w:sz w:val="24"/>
          <w:szCs w:val="24"/>
          <w:lang w:val="en-US"/>
        </w:rPr>
        <w:t>D</w:t>
      </w:r>
      <w:r w:rsidRPr="00A45A89">
        <w:rPr>
          <w:sz w:val="24"/>
          <w:szCs w:val="24"/>
        </w:rPr>
        <w:t>istrusted officials and institutions</w:t>
      </w:r>
      <w:r w:rsidRPr="00A45A89">
        <w:rPr>
          <w:sz w:val="24"/>
          <w:szCs w:val="24"/>
          <w:lang w:val="en-US"/>
        </w:rPr>
        <w:t>. He</w:t>
      </w:r>
      <w:r w:rsidRPr="00A45A89">
        <w:rPr>
          <w:sz w:val="24"/>
          <w:szCs w:val="24"/>
        </w:rPr>
        <w:t xml:space="preserve"> preferr</w:t>
      </w:r>
      <w:r w:rsidRPr="00A45A89">
        <w:rPr>
          <w:sz w:val="24"/>
          <w:szCs w:val="24"/>
          <w:lang w:val="en-US"/>
        </w:rPr>
        <w:t>ed</w:t>
      </w:r>
      <w:r w:rsidRPr="00A45A89">
        <w:rPr>
          <w:sz w:val="24"/>
          <w:szCs w:val="24"/>
        </w:rPr>
        <w:t xml:space="preserve"> to rule personally and believe</w:t>
      </w:r>
      <w:r w:rsidRPr="00A45A89">
        <w:rPr>
          <w:sz w:val="24"/>
          <w:szCs w:val="24"/>
          <w:lang w:val="en-US"/>
        </w:rPr>
        <w:t>d</w:t>
      </w:r>
      <w:r w:rsidRPr="00A45A89">
        <w:rPr>
          <w:sz w:val="24"/>
          <w:szCs w:val="24"/>
        </w:rPr>
        <w:t xml:space="preserve"> his power came directly from God rather than through the Church.</w:t>
      </w:r>
    </w:p>
    <w:p w14:paraId="1B649D4C" w14:textId="7E7145E4" w:rsidR="000B575A" w:rsidRPr="00A45A89" w:rsidRDefault="000B575A" w:rsidP="00A45A89">
      <w:pPr>
        <w:pStyle w:val="NormalWeb"/>
        <w:numPr>
          <w:ilvl w:val="0"/>
          <w:numId w:val="5"/>
        </w:numPr>
        <w:spacing w:line="360" w:lineRule="auto"/>
        <w:rPr>
          <w:sz w:val="24"/>
          <w:szCs w:val="24"/>
        </w:rPr>
      </w:pPr>
      <w:r w:rsidRPr="00A45A89">
        <w:rPr>
          <w:sz w:val="24"/>
          <w:szCs w:val="24"/>
          <w:lang w:val="en-US"/>
        </w:rPr>
        <w:t>Did not surround himself with anyone who wasn’t like-minded with him.</w:t>
      </w:r>
    </w:p>
    <w:p w14:paraId="2C9E8547" w14:textId="311263A4" w:rsidR="000B575A" w:rsidRPr="00A45A89" w:rsidRDefault="000B575A" w:rsidP="00A45A89">
      <w:pPr>
        <w:pStyle w:val="NormalWeb"/>
        <w:numPr>
          <w:ilvl w:val="0"/>
          <w:numId w:val="5"/>
        </w:numPr>
        <w:spacing w:line="360" w:lineRule="auto"/>
        <w:rPr>
          <w:sz w:val="24"/>
          <w:szCs w:val="24"/>
        </w:rPr>
      </w:pPr>
      <w:r w:rsidRPr="00A45A89">
        <w:rPr>
          <w:sz w:val="24"/>
          <w:szCs w:val="24"/>
        </w:rPr>
        <w:t>Governed through ministers like Interior Minister Dmitrii Sipiagin, who favo</w:t>
      </w:r>
      <w:r w:rsidRPr="00A45A89">
        <w:rPr>
          <w:sz w:val="24"/>
          <w:szCs w:val="24"/>
          <w:lang w:val="en-US"/>
        </w:rPr>
        <w:t>u</w:t>
      </w:r>
      <w:r w:rsidRPr="00A45A89">
        <w:rPr>
          <w:sz w:val="24"/>
          <w:szCs w:val="24"/>
        </w:rPr>
        <w:t>red landlord-led governance for peasant welfare.</w:t>
      </w:r>
    </w:p>
    <w:p w14:paraId="586BB7DA" w14:textId="77777777" w:rsidR="000B575A" w:rsidRPr="00A45A89" w:rsidRDefault="000B575A" w:rsidP="00A45A89">
      <w:pPr>
        <w:pStyle w:val="NormalWeb"/>
        <w:numPr>
          <w:ilvl w:val="0"/>
          <w:numId w:val="5"/>
        </w:numPr>
        <w:spacing w:line="360" w:lineRule="auto"/>
        <w:rPr>
          <w:sz w:val="24"/>
          <w:szCs w:val="24"/>
        </w:rPr>
      </w:pPr>
      <w:r w:rsidRPr="00A45A89">
        <w:rPr>
          <w:sz w:val="24"/>
          <w:szCs w:val="24"/>
        </w:rPr>
        <w:t>Expressed deep emotional attachment to the Russian people, describing his faith and unity with them in personal writings and decrees.</w:t>
      </w:r>
    </w:p>
    <w:p w14:paraId="0D2C330E" w14:textId="19D55505" w:rsidR="000B575A" w:rsidRPr="00A45A89" w:rsidRDefault="000B575A" w:rsidP="00A45A89">
      <w:pPr>
        <w:pStyle w:val="NormalWeb"/>
        <w:numPr>
          <w:ilvl w:val="0"/>
          <w:numId w:val="5"/>
        </w:numPr>
        <w:spacing w:line="360" w:lineRule="auto"/>
        <w:rPr>
          <w:rStyle w:val="s1"/>
          <w:sz w:val="24"/>
          <w:szCs w:val="24"/>
        </w:rPr>
      </w:pPr>
      <w:r w:rsidRPr="00A45A89">
        <w:rPr>
          <w:sz w:val="24"/>
          <w:szCs w:val="24"/>
        </w:rPr>
        <w:t>Found spiritual strength in shared prayer with his people and preferred the simplicity of the peasantry.</w:t>
      </w:r>
    </w:p>
    <w:p w14:paraId="7A5757D0" w14:textId="77777777" w:rsidR="000B575A" w:rsidRPr="00D52BA6" w:rsidRDefault="000B575A" w:rsidP="00D52BA6">
      <w:pPr>
        <w:pStyle w:val="Heading3"/>
      </w:pPr>
      <w:r w:rsidRPr="00D52BA6">
        <w:rPr>
          <w:rStyle w:val="Strong"/>
          <w:b w:val="0"/>
          <w:bCs w:val="0"/>
        </w:rPr>
        <w:lastRenderedPageBreak/>
        <w:t>Alexander II</w:t>
      </w:r>
    </w:p>
    <w:p w14:paraId="03D0C0ED" w14:textId="77777777" w:rsidR="000B575A" w:rsidRPr="00A45A89" w:rsidRDefault="000B575A" w:rsidP="00A45A89">
      <w:pPr>
        <w:pStyle w:val="NormalWeb"/>
        <w:numPr>
          <w:ilvl w:val="0"/>
          <w:numId w:val="6"/>
        </w:numPr>
        <w:spacing w:line="360" w:lineRule="auto"/>
        <w:rPr>
          <w:sz w:val="24"/>
          <w:szCs w:val="24"/>
        </w:rPr>
      </w:pPr>
      <w:r w:rsidRPr="00A45A89">
        <w:rPr>
          <w:sz w:val="24"/>
          <w:szCs w:val="24"/>
        </w:rPr>
        <w:t>Used Western ideas of legality and openness to justify reforms, creating the myth of a lawful Russian autocracy.</w:t>
      </w:r>
    </w:p>
    <w:p w14:paraId="7A85E909" w14:textId="77777777" w:rsidR="000B575A" w:rsidRPr="00A45A89" w:rsidRDefault="000B575A" w:rsidP="00A45A89">
      <w:pPr>
        <w:pStyle w:val="NormalWeb"/>
        <w:numPr>
          <w:ilvl w:val="0"/>
          <w:numId w:val="6"/>
        </w:numPr>
        <w:spacing w:line="360" w:lineRule="auto"/>
        <w:rPr>
          <w:sz w:val="24"/>
          <w:szCs w:val="24"/>
        </w:rPr>
      </w:pPr>
      <w:r w:rsidRPr="00A45A89">
        <w:rPr>
          <w:sz w:val="24"/>
          <w:szCs w:val="24"/>
        </w:rPr>
        <w:t>His assassination (1881) led Alexander III to blame reformist officials and Western influences for revolutionary unrest.</w:t>
      </w:r>
    </w:p>
    <w:p w14:paraId="7E49ED29" w14:textId="77777777" w:rsidR="000B575A" w:rsidRPr="00D52BA6" w:rsidRDefault="000B575A" w:rsidP="00D52BA6">
      <w:pPr>
        <w:pStyle w:val="Heading3"/>
      </w:pPr>
      <w:r w:rsidRPr="00D52BA6">
        <w:rPr>
          <w:rStyle w:val="Strong"/>
          <w:b w:val="0"/>
          <w:bCs w:val="0"/>
        </w:rPr>
        <w:t>Alexander III</w:t>
      </w:r>
    </w:p>
    <w:p w14:paraId="751C3780" w14:textId="3050FBFB" w:rsidR="000B575A" w:rsidRPr="00A45A89" w:rsidRDefault="000B575A" w:rsidP="00A45A89">
      <w:pPr>
        <w:pStyle w:val="NormalWeb"/>
        <w:numPr>
          <w:ilvl w:val="0"/>
          <w:numId w:val="7"/>
        </w:numPr>
        <w:spacing w:line="360" w:lineRule="auto"/>
        <w:rPr>
          <w:sz w:val="24"/>
          <w:szCs w:val="24"/>
        </w:rPr>
      </w:pPr>
      <w:r w:rsidRPr="00A45A89">
        <w:rPr>
          <w:sz w:val="24"/>
          <w:szCs w:val="24"/>
        </w:rPr>
        <w:t>Sought an organic bond between Tsar and peopl</w:t>
      </w:r>
      <w:r w:rsidR="00CA4C46" w:rsidRPr="00A45A89">
        <w:rPr>
          <w:sz w:val="24"/>
          <w:szCs w:val="24"/>
          <w:lang w:val="en-US"/>
        </w:rPr>
        <w:t>, s</w:t>
      </w:r>
      <w:r w:rsidRPr="00A45A89">
        <w:rPr>
          <w:sz w:val="24"/>
          <w:szCs w:val="24"/>
        </w:rPr>
        <w:t>eparating monarchy from bureaucratic institutions and aligning with Orthodoxy and the peasantry.</w:t>
      </w:r>
    </w:p>
    <w:p w14:paraId="568A2235" w14:textId="77777777" w:rsidR="000B575A" w:rsidRPr="00A45A89" w:rsidRDefault="000B575A" w:rsidP="00A45A89">
      <w:pPr>
        <w:pStyle w:val="NormalWeb"/>
        <w:numPr>
          <w:ilvl w:val="0"/>
          <w:numId w:val="7"/>
        </w:numPr>
        <w:spacing w:line="360" w:lineRule="auto"/>
        <w:rPr>
          <w:sz w:val="24"/>
          <w:szCs w:val="24"/>
        </w:rPr>
      </w:pPr>
      <w:r w:rsidRPr="00A45A89">
        <w:rPr>
          <w:sz w:val="24"/>
          <w:szCs w:val="24"/>
        </w:rPr>
        <w:t>Advisor Pobedonostsev promoted a strong, centralized authority uniting Tsar and nation.</w:t>
      </w:r>
    </w:p>
    <w:p w14:paraId="0C4F3D13" w14:textId="77777777" w:rsidR="000B575A" w:rsidRPr="00A45A89" w:rsidRDefault="000B575A" w:rsidP="00A45A89">
      <w:pPr>
        <w:pStyle w:val="NormalWeb"/>
        <w:numPr>
          <w:ilvl w:val="0"/>
          <w:numId w:val="7"/>
        </w:numPr>
        <w:spacing w:line="360" w:lineRule="auto"/>
        <w:rPr>
          <w:sz w:val="24"/>
          <w:szCs w:val="24"/>
        </w:rPr>
      </w:pPr>
      <w:r w:rsidRPr="00A45A89">
        <w:rPr>
          <w:sz w:val="24"/>
          <w:szCs w:val="24"/>
        </w:rPr>
        <w:t>Implemented counter-reforms and Russification to reinforce autocracy and suppress liberal institutions.</w:t>
      </w:r>
    </w:p>
    <w:p w14:paraId="2E74C6FF" w14:textId="77777777" w:rsidR="000B575A" w:rsidRPr="00A45A89" w:rsidRDefault="000B575A" w:rsidP="00A45A89">
      <w:pPr>
        <w:pStyle w:val="NormalWeb"/>
        <w:numPr>
          <w:ilvl w:val="0"/>
          <w:numId w:val="7"/>
        </w:numPr>
        <w:spacing w:line="360" w:lineRule="auto"/>
        <w:rPr>
          <w:sz w:val="24"/>
          <w:szCs w:val="24"/>
        </w:rPr>
      </w:pPr>
      <w:r w:rsidRPr="00A45A89">
        <w:rPr>
          <w:sz w:val="24"/>
          <w:szCs w:val="24"/>
        </w:rPr>
        <w:t>Though reforms and counter-reforms didn’t transform government, they deepened Russia’s drive for change and reaffirmed monarchic control.</w:t>
      </w:r>
    </w:p>
    <w:p w14:paraId="121CE3B5" w14:textId="62268745" w:rsidR="000B575A" w:rsidRPr="00A45A89" w:rsidRDefault="000B575A" w:rsidP="00A45A89">
      <w:pPr>
        <w:pStyle w:val="NormalWeb"/>
        <w:numPr>
          <w:ilvl w:val="0"/>
          <w:numId w:val="7"/>
        </w:numPr>
        <w:spacing w:line="360" w:lineRule="auto"/>
        <w:rPr>
          <w:sz w:val="24"/>
          <w:szCs w:val="24"/>
        </w:rPr>
      </w:pPr>
      <w:r w:rsidRPr="00A45A89">
        <w:rPr>
          <w:sz w:val="24"/>
          <w:szCs w:val="24"/>
        </w:rPr>
        <w:t>Constantine Pobedonostsev (Alexander’s most trusted advisor) “</w:t>
      </w:r>
      <w:r w:rsidRPr="00A45A89">
        <w:rPr>
          <w:sz w:val="24"/>
          <w:szCs w:val="24"/>
          <w:lang w:val="en-US"/>
        </w:rPr>
        <w:t>A</w:t>
      </w:r>
      <w:r w:rsidRPr="00A45A89">
        <w:rPr>
          <w:sz w:val="24"/>
          <w:szCs w:val="24"/>
        </w:rPr>
        <w:t xml:space="preserve"> true Russian means a person who believes in a strong centralised authority capable of enforcing union between the tsar and the people”</w:t>
      </w:r>
    </w:p>
    <w:p w14:paraId="6B47C1BA" w14:textId="77777777" w:rsidR="000B575A" w:rsidRPr="00D52BA6" w:rsidRDefault="000B575A" w:rsidP="00D52BA6">
      <w:pPr>
        <w:pStyle w:val="Heading3"/>
      </w:pPr>
      <w:r w:rsidRPr="00D52BA6">
        <w:rPr>
          <w:rStyle w:val="Strong"/>
          <w:b w:val="0"/>
          <w:bCs w:val="0"/>
        </w:rPr>
        <w:t>Peter the Great</w:t>
      </w:r>
    </w:p>
    <w:p w14:paraId="3ADFF5F4" w14:textId="549D2BE0" w:rsidR="000B575A" w:rsidRPr="00A45A89" w:rsidRDefault="000B575A" w:rsidP="00A45A89">
      <w:pPr>
        <w:pStyle w:val="NormalWeb"/>
        <w:numPr>
          <w:ilvl w:val="0"/>
          <w:numId w:val="8"/>
        </w:numPr>
        <w:spacing w:line="360" w:lineRule="auto"/>
        <w:rPr>
          <w:sz w:val="24"/>
          <w:szCs w:val="24"/>
        </w:rPr>
      </w:pPr>
      <w:r w:rsidRPr="00A45A89">
        <w:rPr>
          <w:sz w:val="24"/>
          <w:szCs w:val="24"/>
        </w:rPr>
        <w:t>Tsar (1682</w:t>
      </w:r>
      <w:r w:rsidR="00CA4C46" w:rsidRPr="00A45A89">
        <w:rPr>
          <w:sz w:val="24"/>
          <w:szCs w:val="24"/>
          <w:lang w:val="en-US"/>
        </w:rPr>
        <w:t>-</w:t>
      </w:r>
      <w:r w:rsidRPr="00A45A89">
        <w:rPr>
          <w:sz w:val="24"/>
          <w:szCs w:val="24"/>
        </w:rPr>
        <w:t>1721) and Emperor (1721</w:t>
      </w:r>
      <w:r w:rsidR="00CA4C46" w:rsidRPr="00A45A89">
        <w:rPr>
          <w:sz w:val="24"/>
          <w:szCs w:val="24"/>
          <w:lang w:val="en-US"/>
        </w:rPr>
        <w:t>-</w:t>
      </w:r>
      <w:r w:rsidRPr="00A45A89">
        <w:rPr>
          <w:sz w:val="24"/>
          <w:szCs w:val="24"/>
        </w:rPr>
        <w:t>1725); ruled alone from 1696.</w:t>
      </w:r>
    </w:p>
    <w:p w14:paraId="3CEB755F" w14:textId="77777777" w:rsidR="000B575A" w:rsidRPr="00A45A89" w:rsidRDefault="000B575A" w:rsidP="00A45A89">
      <w:pPr>
        <w:pStyle w:val="NormalWeb"/>
        <w:numPr>
          <w:ilvl w:val="0"/>
          <w:numId w:val="8"/>
        </w:numPr>
        <w:spacing w:line="360" w:lineRule="auto"/>
        <w:rPr>
          <w:sz w:val="24"/>
          <w:szCs w:val="24"/>
        </w:rPr>
      </w:pPr>
      <w:r w:rsidRPr="00A45A89">
        <w:rPr>
          <w:sz w:val="24"/>
          <w:szCs w:val="24"/>
        </w:rPr>
        <w:t>Westernized Russia, making it a major European power.</w:t>
      </w:r>
    </w:p>
    <w:p w14:paraId="255C608B" w14:textId="519C8439" w:rsidR="006372D7" w:rsidRPr="00A45A89" w:rsidRDefault="000B575A" w:rsidP="00A45A89">
      <w:pPr>
        <w:pStyle w:val="NormalWeb"/>
        <w:numPr>
          <w:ilvl w:val="0"/>
          <w:numId w:val="8"/>
        </w:numPr>
        <w:spacing w:line="360" w:lineRule="auto"/>
        <w:rPr>
          <w:sz w:val="24"/>
          <w:szCs w:val="24"/>
        </w:rPr>
      </w:pPr>
      <w:r w:rsidRPr="00A45A89">
        <w:rPr>
          <w:sz w:val="24"/>
          <w:szCs w:val="24"/>
        </w:rPr>
        <w:t>Later monarchs adopted European culture, ideology, and institutions in his image.</w:t>
      </w:r>
    </w:p>
    <w:p w14:paraId="12908633" w14:textId="77777777" w:rsidR="006372D7" w:rsidRPr="00A45A89" w:rsidRDefault="006372D7" w:rsidP="00A45A89">
      <w:pPr>
        <w:pStyle w:val="Heading3"/>
        <w:spacing w:line="360" w:lineRule="auto"/>
        <w:rPr>
          <w:rFonts w:ascii="Times New Roman" w:hAnsi="Times New Roman" w:cs="Times New Roman"/>
          <w:sz w:val="24"/>
          <w:szCs w:val="24"/>
        </w:rPr>
      </w:pPr>
      <w:r w:rsidRPr="00A45A89">
        <w:rPr>
          <w:rStyle w:val="Strong"/>
          <w:rFonts w:ascii="Times New Roman" w:hAnsi="Times New Roman" w:cs="Times New Roman"/>
          <w:b w:val="0"/>
          <w:bCs w:val="0"/>
          <w:sz w:val="24"/>
          <w:szCs w:val="24"/>
        </w:rPr>
        <w:t>In Summary</w:t>
      </w:r>
    </w:p>
    <w:p w14:paraId="4D791C08" w14:textId="77777777" w:rsidR="006372D7" w:rsidRPr="00A45A89" w:rsidRDefault="006372D7" w:rsidP="00A45A89">
      <w:pPr>
        <w:pStyle w:val="NormalWeb"/>
        <w:spacing w:line="360" w:lineRule="auto"/>
        <w:rPr>
          <w:sz w:val="24"/>
          <w:szCs w:val="24"/>
        </w:rPr>
      </w:pPr>
      <w:r w:rsidRPr="00A45A89">
        <w:rPr>
          <w:sz w:val="24"/>
          <w:szCs w:val="24"/>
        </w:rPr>
        <w:t xml:space="preserve">By the early 20th century, Russia’s government remained </w:t>
      </w:r>
      <w:r w:rsidRPr="00A45A89">
        <w:rPr>
          <w:rStyle w:val="Strong"/>
          <w:rFonts w:eastAsia="Times"/>
          <w:b w:val="0"/>
          <w:bCs w:val="0"/>
          <w:sz w:val="24"/>
          <w:szCs w:val="24"/>
        </w:rPr>
        <w:t>an outdated autocracy</w:t>
      </w:r>
      <w:r w:rsidRPr="00A45A89">
        <w:rPr>
          <w:sz w:val="24"/>
          <w:szCs w:val="24"/>
        </w:rPr>
        <w:t xml:space="preserve"> in an increasingly modern world.</w:t>
      </w:r>
    </w:p>
    <w:p w14:paraId="3A354004" w14:textId="77777777" w:rsidR="006372D7" w:rsidRPr="00A45A89" w:rsidRDefault="006372D7" w:rsidP="00A45A89">
      <w:pPr>
        <w:pStyle w:val="NormalWeb"/>
        <w:numPr>
          <w:ilvl w:val="0"/>
          <w:numId w:val="14"/>
        </w:numPr>
        <w:spacing w:line="360" w:lineRule="auto"/>
        <w:rPr>
          <w:sz w:val="24"/>
          <w:szCs w:val="24"/>
        </w:rPr>
      </w:pPr>
      <w:r w:rsidRPr="00A45A89">
        <w:rPr>
          <w:sz w:val="24"/>
          <w:szCs w:val="24"/>
        </w:rPr>
        <w:t xml:space="preserve">The </w:t>
      </w:r>
      <w:r w:rsidRPr="00A45A89">
        <w:rPr>
          <w:rStyle w:val="Strong"/>
          <w:rFonts w:eastAsia="Times"/>
          <w:b w:val="0"/>
          <w:bCs w:val="0"/>
          <w:sz w:val="24"/>
          <w:szCs w:val="24"/>
        </w:rPr>
        <w:t>monarchy stood above the state</w:t>
      </w:r>
      <w:r w:rsidRPr="00A45A89">
        <w:rPr>
          <w:sz w:val="24"/>
          <w:szCs w:val="24"/>
        </w:rPr>
        <w:t>, viewing itself as spiritually united with the people yet detached from institutions.</w:t>
      </w:r>
    </w:p>
    <w:p w14:paraId="27E59C84" w14:textId="7C06BAB7" w:rsidR="006372D7" w:rsidRPr="00A45A89" w:rsidRDefault="006372D7" w:rsidP="00A45A89">
      <w:pPr>
        <w:pStyle w:val="NormalWeb"/>
        <w:numPr>
          <w:ilvl w:val="0"/>
          <w:numId w:val="14"/>
        </w:numPr>
        <w:spacing w:line="360" w:lineRule="auto"/>
        <w:rPr>
          <w:sz w:val="24"/>
          <w:szCs w:val="24"/>
        </w:rPr>
      </w:pPr>
      <w:r w:rsidRPr="00A45A89">
        <w:rPr>
          <w:sz w:val="24"/>
          <w:szCs w:val="24"/>
        </w:rPr>
        <w:t>Attempts at reform or moderni</w:t>
      </w:r>
      <w:r w:rsidRPr="00A45A89">
        <w:rPr>
          <w:sz w:val="24"/>
          <w:szCs w:val="24"/>
          <w:lang w:val="en-US"/>
        </w:rPr>
        <w:t>s</w:t>
      </w:r>
      <w:r w:rsidRPr="00A45A89">
        <w:rPr>
          <w:sz w:val="24"/>
          <w:szCs w:val="24"/>
        </w:rPr>
        <w:t>ation were seen as threats to divine order.</w:t>
      </w:r>
    </w:p>
    <w:p w14:paraId="2EB23D3C" w14:textId="182A894E" w:rsidR="006372D7" w:rsidRPr="00A45A89" w:rsidRDefault="006372D7" w:rsidP="00A45A89">
      <w:pPr>
        <w:pStyle w:val="NormalWeb"/>
        <w:numPr>
          <w:ilvl w:val="0"/>
          <w:numId w:val="14"/>
        </w:numPr>
        <w:spacing w:line="360" w:lineRule="auto"/>
        <w:rPr>
          <w:sz w:val="24"/>
          <w:szCs w:val="24"/>
        </w:rPr>
      </w:pPr>
      <w:r w:rsidRPr="00A45A89">
        <w:rPr>
          <w:sz w:val="24"/>
          <w:szCs w:val="24"/>
        </w:rPr>
        <w:t xml:space="preserve">The resulting </w:t>
      </w:r>
      <w:r w:rsidRPr="00A45A89">
        <w:rPr>
          <w:rStyle w:val="Strong"/>
          <w:rFonts w:eastAsia="Times"/>
          <w:b w:val="0"/>
          <w:bCs w:val="0"/>
          <w:sz w:val="24"/>
          <w:szCs w:val="24"/>
        </w:rPr>
        <w:t>tension between moderni</w:t>
      </w:r>
      <w:r w:rsidRPr="00A45A89">
        <w:rPr>
          <w:rStyle w:val="Strong"/>
          <w:rFonts w:eastAsia="Times"/>
          <w:b w:val="0"/>
          <w:bCs w:val="0"/>
          <w:sz w:val="24"/>
          <w:szCs w:val="24"/>
          <w:lang w:val="en-US"/>
        </w:rPr>
        <w:t>s</w:t>
      </w:r>
      <w:r w:rsidRPr="00A45A89">
        <w:rPr>
          <w:rStyle w:val="Strong"/>
          <w:rFonts w:eastAsia="Times"/>
          <w:b w:val="0"/>
          <w:bCs w:val="0"/>
          <w:sz w:val="24"/>
          <w:szCs w:val="24"/>
        </w:rPr>
        <w:t>ation and autocracy</w:t>
      </w:r>
      <w:r w:rsidRPr="00A45A89">
        <w:rPr>
          <w:sz w:val="24"/>
          <w:szCs w:val="24"/>
          <w:lang w:val="en-US"/>
        </w:rPr>
        <w:t xml:space="preserve">, </w:t>
      </w:r>
      <w:r w:rsidRPr="00A45A89">
        <w:rPr>
          <w:sz w:val="24"/>
          <w:szCs w:val="24"/>
        </w:rPr>
        <w:t>combined with repression, nationalism, and social unrest</w:t>
      </w:r>
      <w:r w:rsidRPr="00A45A89">
        <w:rPr>
          <w:sz w:val="24"/>
          <w:szCs w:val="24"/>
          <w:lang w:val="en-US"/>
        </w:rPr>
        <w:t xml:space="preserve">, </w:t>
      </w:r>
      <w:r w:rsidRPr="00A45A89">
        <w:rPr>
          <w:sz w:val="24"/>
          <w:szCs w:val="24"/>
        </w:rPr>
        <w:t>set the stage for revolution.</w:t>
      </w:r>
    </w:p>
    <w:p w14:paraId="15B1EF96" w14:textId="77777777" w:rsidR="006372D7" w:rsidRPr="00A45A89" w:rsidRDefault="006372D7" w:rsidP="00A45A89">
      <w:pPr>
        <w:spacing w:line="360" w:lineRule="auto"/>
        <w:rPr>
          <w:rFonts w:ascii="Times New Roman" w:hAnsi="Times New Roman" w:cs="Times New Roman"/>
          <w:sz w:val="24"/>
          <w:szCs w:val="24"/>
        </w:rPr>
      </w:pPr>
    </w:p>
    <w:p w14:paraId="2726675C" w14:textId="0E5BDBE6" w:rsidR="006372D7" w:rsidRPr="00D52BA6" w:rsidRDefault="006372D7" w:rsidP="00D52BA6">
      <w:pPr>
        <w:pStyle w:val="Heading2"/>
        <w:rPr>
          <w:lang w:val="en-US"/>
        </w:rPr>
      </w:pPr>
      <w:r w:rsidRPr="00A45A89">
        <w:rPr>
          <w:lang w:val="en-US"/>
        </w:rPr>
        <w:t>The Russian Revolution of 1905</w:t>
      </w:r>
    </w:p>
    <w:p w14:paraId="56C941CA" w14:textId="77777777" w:rsidR="006372D7" w:rsidRPr="00D52BA6" w:rsidRDefault="006372D7" w:rsidP="00D52BA6">
      <w:pPr>
        <w:pStyle w:val="Heading3"/>
      </w:pPr>
      <w:r w:rsidRPr="00D52BA6">
        <w:t xml:space="preserve">The 1905 Revolution was the first major challenge to Tsarist rule. </w:t>
      </w:r>
    </w:p>
    <w:p w14:paraId="08A3FC28" w14:textId="77777777" w:rsidR="006372D7" w:rsidRPr="00A45A89" w:rsidRDefault="006372D7" w:rsidP="00360867">
      <w:pPr>
        <w:pStyle w:val="ListParagraph"/>
        <w:numPr>
          <w:ilvl w:val="0"/>
          <w:numId w:val="14"/>
        </w:numPr>
        <w:spacing w:line="360" w:lineRule="auto"/>
        <w:rPr>
          <w:rFonts w:ascii="Times New Roman" w:hAnsi="Times New Roman" w:cs="Times New Roman"/>
          <w:sz w:val="24"/>
          <w:szCs w:val="24"/>
        </w:rPr>
      </w:pPr>
      <w:r w:rsidRPr="00A45A89">
        <w:rPr>
          <w:rFonts w:ascii="Times New Roman" w:hAnsi="Times New Roman" w:cs="Times New Roman"/>
          <w:sz w:val="24"/>
          <w:szCs w:val="24"/>
        </w:rPr>
        <w:t xml:space="preserve">It followed Russia’s defeat in the Russo-Japanese War and years of unrest among workers, peasants, and minorities. </w:t>
      </w:r>
    </w:p>
    <w:p w14:paraId="1832A052" w14:textId="77777777" w:rsidR="006372D7" w:rsidRPr="00A45A89" w:rsidRDefault="006372D7" w:rsidP="00360867">
      <w:pPr>
        <w:pStyle w:val="ListParagraph"/>
        <w:numPr>
          <w:ilvl w:val="0"/>
          <w:numId w:val="14"/>
        </w:numPr>
        <w:spacing w:line="360" w:lineRule="auto"/>
        <w:rPr>
          <w:rFonts w:ascii="Times New Roman" w:hAnsi="Times New Roman" w:cs="Times New Roman"/>
          <w:sz w:val="24"/>
          <w:szCs w:val="24"/>
        </w:rPr>
      </w:pPr>
      <w:r w:rsidRPr="00A45A89">
        <w:rPr>
          <w:rFonts w:ascii="Times New Roman" w:hAnsi="Times New Roman" w:cs="Times New Roman"/>
          <w:sz w:val="24"/>
          <w:szCs w:val="24"/>
        </w:rPr>
        <w:t xml:space="preserve">On Bloody Sunday in January 1905, imperial troops fired on peaceful protesters in St. Petersburg, killing hundreds and destroying Nicholas II’s image as the “Father of the Nation.” </w:t>
      </w:r>
    </w:p>
    <w:p w14:paraId="68B26A35" w14:textId="77777777" w:rsidR="006372D7" w:rsidRPr="00A45A89" w:rsidRDefault="006372D7" w:rsidP="00360867">
      <w:pPr>
        <w:pStyle w:val="ListParagraph"/>
        <w:numPr>
          <w:ilvl w:val="0"/>
          <w:numId w:val="14"/>
        </w:numPr>
        <w:spacing w:line="360" w:lineRule="auto"/>
        <w:rPr>
          <w:rFonts w:ascii="Times New Roman" w:hAnsi="Times New Roman" w:cs="Times New Roman"/>
          <w:sz w:val="24"/>
          <w:szCs w:val="24"/>
        </w:rPr>
      </w:pPr>
      <w:r w:rsidRPr="00A45A89">
        <w:rPr>
          <w:rFonts w:ascii="Times New Roman" w:hAnsi="Times New Roman" w:cs="Times New Roman"/>
          <w:sz w:val="24"/>
          <w:szCs w:val="24"/>
        </w:rPr>
        <w:t xml:space="preserve">In response, the Tsar issued the October Manifesto, promising limited reforms and creating the Duma, a national parliament. However, real power remained with the Tsar, and most reforms were soon reversed. </w:t>
      </w:r>
    </w:p>
    <w:p w14:paraId="69F2B244" w14:textId="693D1DF0" w:rsidR="006372D7" w:rsidRPr="00A45A89" w:rsidRDefault="006372D7" w:rsidP="00360867">
      <w:pPr>
        <w:pStyle w:val="ListParagraph"/>
        <w:numPr>
          <w:ilvl w:val="0"/>
          <w:numId w:val="14"/>
        </w:numPr>
        <w:spacing w:line="360" w:lineRule="auto"/>
        <w:rPr>
          <w:rStyle w:val="s1"/>
          <w:rFonts w:ascii="Times New Roman" w:hAnsi="Times New Roman" w:cs="Times New Roman"/>
          <w:sz w:val="24"/>
          <w:szCs w:val="24"/>
        </w:rPr>
      </w:pPr>
      <w:r w:rsidRPr="00A45A89">
        <w:rPr>
          <w:rFonts w:ascii="Times New Roman" w:hAnsi="Times New Roman" w:cs="Times New Roman"/>
          <w:sz w:val="24"/>
          <w:szCs w:val="24"/>
        </w:rPr>
        <w:t>Although the revolution failed to overthrow the monarchy, it exposed deep political and social divisions and revealed how fragile the autocratic system had become, paving the way for the later revolution of 1917.</w:t>
      </w:r>
    </w:p>
    <w:p w14:paraId="2312000A" w14:textId="77777777" w:rsidR="00A45A89" w:rsidRPr="00D52BA6" w:rsidRDefault="00CD3114" w:rsidP="00D52BA6">
      <w:pPr>
        <w:pStyle w:val="Heading2"/>
      </w:pPr>
      <w:r w:rsidRPr="00D52BA6">
        <w:rPr>
          <w:rStyle w:val="Strong"/>
          <w:b w:val="0"/>
          <w:bCs w:val="0"/>
        </w:rPr>
        <w:t>Peasant Uprising</w:t>
      </w:r>
    </w:p>
    <w:p w14:paraId="04984C4A" w14:textId="77777777" w:rsidR="00A45A89" w:rsidRPr="00D52BA6" w:rsidRDefault="00A45A89" w:rsidP="00360867">
      <w:pPr>
        <w:pStyle w:val="NormalWeb"/>
        <w:spacing w:line="360" w:lineRule="auto"/>
        <w:rPr>
          <w:sz w:val="24"/>
          <w:szCs w:val="24"/>
        </w:rPr>
      </w:pPr>
      <w:r w:rsidRPr="00D52BA6">
        <w:rPr>
          <w:sz w:val="24"/>
          <w:szCs w:val="24"/>
        </w:rPr>
        <w:t>Early 1900s unrest strengthened, rather than weakened, Nicholas II’s belief in a unified, spiritually renewed Russia under his rule.</w:t>
      </w:r>
    </w:p>
    <w:p w14:paraId="0B11B4FA" w14:textId="06C08744" w:rsidR="00A45A89" w:rsidRPr="00D52BA6" w:rsidRDefault="00A45A89" w:rsidP="00D52BA6">
      <w:pPr>
        <w:pStyle w:val="Heading3"/>
      </w:pPr>
      <w:r w:rsidRPr="00D52BA6">
        <w:t>Background of Peasant Life</w:t>
      </w:r>
    </w:p>
    <w:p w14:paraId="4158908B" w14:textId="537A1FD0" w:rsidR="00A45A89" w:rsidRPr="00D52BA6" w:rsidRDefault="00A45A89" w:rsidP="00360867">
      <w:pPr>
        <w:pStyle w:val="NormalWeb"/>
        <w:numPr>
          <w:ilvl w:val="0"/>
          <w:numId w:val="17"/>
        </w:numPr>
        <w:spacing w:line="360" w:lineRule="auto"/>
        <w:rPr>
          <w:sz w:val="24"/>
          <w:szCs w:val="24"/>
        </w:rPr>
      </w:pPr>
      <w:r w:rsidRPr="00D52BA6">
        <w:rPr>
          <w:sz w:val="24"/>
          <w:szCs w:val="24"/>
        </w:rPr>
        <w:t>By the early 20th century, Russian peasant</w:t>
      </w:r>
      <w:r w:rsidRPr="00D52BA6">
        <w:rPr>
          <w:sz w:val="24"/>
          <w:szCs w:val="24"/>
          <w:lang w:val="en-US"/>
        </w:rPr>
        <w:t xml:space="preserve">s. </w:t>
      </w:r>
      <w:proofErr w:type="gramStart"/>
      <w:r w:rsidRPr="00D52BA6">
        <w:rPr>
          <w:sz w:val="24"/>
          <w:szCs w:val="24"/>
          <w:lang w:val="en-US"/>
        </w:rPr>
        <w:t>T</w:t>
      </w:r>
      <w:r w:rsidRPr="00D52BA6">
        <w:rPr>
          <w:sz w:val="24"/>
          <w:szCs w:val="24"/>
        </w:rPr>
        <w:t>he majority of</w:t>
      </w:r>
      <w:proofErr w:type="gramEnd"/>
      <w:r w:rsidRPr="00D52BA6">
        <w:rPr>
          <w:sz w:val="24"/>
          <w:szCs w:val="24"/>
        </w:rPr>
        <w:t xml:space="preserve"> the populatio</w:t>
      </w:r>
      <w:r w:rsidRPr="00D52BA6">
        <w:rPr>
          <w:sz w:val="24"/>
          <w:szCs w:val="24"/>
          <w:lang w:val="en-US"/>
        </w:rPr>
        <w:t xml:space="preserve">n </w:t>
      </w:r>
      <w:r w:rsidRPr="00D52BA6">
        <w:rPr>
          <w:sz w:val="24"/>
          <w:szCs w:val="24"/>
        </w:rPr>
        <w:t>w</w:t>
      </w:r>
      <w:r w:rsidRPr="00D52BA6">
        <w:rPr>
          <w:sz w:val="24"/>
          <w:szCs w:val="24"/>
          <w:lang w:val="en-US"/>
        </w:rPr>
        <w:t>as</w:t>
      </w:r>
      <w:r w:rsidRPr="00D52BA6">
        <w:rPr>
          <w:sz w:val="24"/>
          <w:szCs w:val="24"/>
        </w:rPr>
        <w:t xml:space="preserve"> still largely living under subsistence conditions, despite the 1861 emancipation of the serfs.</w:t>
      </w:r>
    </w:p>
    <w:p w14:paraId="7DAE0766" w14:textId="77777777" w:rsidR="00A45A89" w:rsidRPr="00D52BA6" w:rsidRDefault="00A45A89" w:rsidP="00360867">
      <w:pPr>
        <w:pStyle w:val="NormalWeb"/>
        <w:numPr>
          <w:ilvl w:val="0"/>
          <w:numId w:val="17"/>
        </w:numPr>
        <w:spacing w:line="360" w:lineRule="auto"/>
        <w:rPr>
          <w:sz w:val="24"/>
          <w:szCs w:val="24"/>
        </w:rPr>
      </w:pPr>
      <w:r w:rsidRPr="00D52BA6">
        <w:rPr>
          <w:sz w:val="24"/>
          <w:szCs w:val="24"/>
        </w:rPr>
        <w:t>Many faced land shortages, heavy taxation, and redemption payments for the land they were supposed to have received.</w:t>
      </w:r>
    </w:p>
    <w:p w14:paraId="185ECB45" w14:textId="0709DA49" w:rsidR="00A45A89" w:rsidRPr="00D52BA6" w:rsidRDefault="00A45A89" w:rsidP="00360867">
      <w:pPr>
        <w:pStyle w:val="NormalWeb"/>
        <w:numPr>
          <w:ilvl w:val="0"/>
          <w:numId w:val="17"/>
        </w:numPr>
        <w:spacing w:line="360" w:lineRule="auto"/>
        <w:rPr>
          <w:sz w:val="24"/>
          <w:szCs w:val="24"/>
        </w:rPr>
      </w:pPr>
      <w:r w:rsidRPr="00D52BA6">
        <w:rPr>
          <w:sz w:val="24"/>
          <w:szCs w:val="24"/>
        </w:rPr>
        <w:t>Economic hardship and periodic famine meant that discontent was widespread.</w:t>
      </w:r>
    </w:p>
    <w:p w14:paraId="07A8C93F" w14:textId="1881DE36" w:rsidR="00A45A89" w:rsidRPr="00D52BA6" w:rsidRDefault="00A45A89" w:rsidP="00D52BA6">
      <w:pPr>
        <w:pStyle w:val="Heading3"/>
      </w:pPr>
      <w:r w:rsidRPr="00D52BA6">
        <w:t>The Trigger: 1905 Revolution</w:t>
      </w:r>
    </w:p>
    <w:p w14:paraId="713D2BAF" w14:textId="77777777" w:rsidR="00A45A89" w:rsidRPr="00D52BA6" w:rsidRDefault="00A45A89" w:rsidP="00360867">
      <w:pPr>
        <w:pStyle w:val="NormalWeb"/>
        <w:numPr>
          <w:ilvl w:val="0"/>
          <w:numId w:val="18"/>
        </w:numPr>
        <w:spacing w:line="360" w:lineRule="auto"/>
        <w:rPr>
          <w:sz w:val="24"/>
          <w:szCs w:val="24"/>
        </w:rPr>
      </w:pPr>
      <w:r w:rsidRPr="00D52BA6">
        <w:rPr>
          <w:sz w:val="24"/>
          <w:szCs w:val="24"/>
        </w:rPr>
        <w:t>The 1905 Revolution erupted after the Russo-Japanese War (1904–1905), which was a humiliating defeat for Russia, highlighting incompetence and inefficiency in the Tsarist state.</w:t>
      </w:r>
    </w:p>
    <w:p w14:paraId="52C1C272" w14:textId="56D9F1E2" w:rsidR="00A45A89" w:rsidRPr="00D52BA6" w:rsidRDefault="00A45A89" w:rsidP="00360867">
      <w:pPr>
        <w:pStyle w:val="NormalWeb"/>
        <w:numPr>
          <w:ilvl w:val="0"/>
          <w:numId w:val="18"/>
        </w:numPr>
        <w:spacing w:line="360" w:lineRule="auto"/>
        <w:rPr>
          <w:sz w:val="24"/>
          <w:szCs w:val="24"/>
        </w:rPr>
      </w:pPr>
      <w:r w:rsidRPr="00D52BA6">
        <w:rPr>
          <w:sz w:val="24"/>
          <w:szCs w:val="24"/>
        </w:rPr>
        <w:lastRenderedPageBreak/>
        <w:t>Urban workers organi</w:t>
      </w:r>
      <w:r w:rsidRPr="00D52BA6">
        <w:rPr>
          <w:sz w:val="24"/>
          <w:szCs w:val="24"/>
          <w:lang w:val="en-US"/>
        </w:rPr>
        <w:t>s</w:t>
      </w:r>
      <w:r w:rsidRPr="00D52BA6">
        <w:rPr>
          <w:sz w:val="24"/>
          <w:szCs w:val="24"/>
        </w:rPr>
        <w:t>ed strikes, and peasants seized the opportunity to demand more land, reduce taxes, and challenge landlords.</w:t>
      </w:r>
    </w:p>
    <w:p w14:paraId="6E4D8294" w14:textId="78118545" w:rsidR="00A45A89" w:rsidRPr="00D52BA6" w:rsidRDefault="00A45A89" w:rsidP="00D52BA6">
      <w:pPr>
        <w:pStyle w:val="Heading3"/>
      </w:pPr>
      <w:r w:rsidRPr="00D52BA6">
        <w:t>Nature of the Peasant Uprisings</w:t>
      </w:r>
    </w:p>
    <w:p w14:paraId="2E974893" w14:textId="09B6CAFA" w:rsidR="00A45A89" w:rsidRPr="00D52BA6" w:rsidRDefault="00A45A89" w:rsidP="00360867">
      <w:pPr>
        <w:pStyle w:val="NormalWeb"/>
        <w:numPr>
          <w:ilvl w:val="0"/>
          <w:numId w:val="19"/>
        </w:numPr>
        <w:spacing w:line="360" w:lineRule="auto"/>
        <w:rPr>
          <w:sz w:val="24"/>
          <w:szCs w:val="24"/>
        </w:rPr>
      </w:pPr>
      <w:r w:rsidRPr="00D52BA6">
        <w:rPr>
          <w:sz w:val="24"/>
          <w:szCs w:val="24"/>
        </w:rPr>
        <w:t>Peasant uprisings were often locali</w:t>
      </w:r>
      <w:r w:rsidR="00D52BA6" w:rsidRPr="00D52BA6">
        <w:rPr>
          <w:sz w:val="24"/>
          <w:szCs w:val="24"/>
          <w:lang w:val="en-US"/>
        </w:rPr>
        <w:t>s</w:t>
      </w:r>
      <w:r w:rsidRPr="00D52BA6">
        <w:rPr>
          <w:sz w:val="24"/>
          <w:szCs w:val="24"/>
        </w:rPr>
        <w:t>ed and spontaneous, such as attacking landlords’ estates, burning property, and refusing to pay taxes.</w:t>
      </w:r>
    </w:p>
    <w:p w14:paraId="7CC7FCF3" w14:textId="77777777" w:rsidR="00A45A89" w:rsidRPr="00D52BA6" w:rsidRDefault="00A45A89" w:rsidP="00360867">
      <w:pPr>
        <w:pStyle w:val="NormalWeb"/>
        <w:numPr>
          <w:ilvl w:val="0"/>
          <w:numId w:val="19"/>
        </w:numPr>
        <w:spacing w:line="360" w:lineRule="auto"/>
        <w:rPr>
          <w:sz w:val="24"/>
          <w:szCs w:val="24"/>
        </w:rPr>
      </w:pPr>
      <w:r w:rsidRPr="00D52BA6">
        <w:rPr>
          <w:sz w:val="24"/>
          <w:szCs w:val="24"/>
        </w:rPr>
        <w:t>Despite their sporadic nature, they were widespread and contributed significantly to the general unrest of 1905.</w:t>
      </w:r>
    </w:p>
    <w:p w14:paraId="1F3FF668" w14:textId="5E077806" w:rsidR="00A45A89" w:rsidRPr="00D52BA6" w:rsidRDefault="00A45A89" w:rsidP="00D52BA6">
      <w:pPr>
        <w:pStyle w:val="Heading3"/>
      </w:pPr>
      <w:r w:rsidRPr="00D52BA6">
        <w:t>Nicholas II’s Reaction</w:t>
      </w:r>
    </w:p>
    <w:p w14:paraId="73DCBE7B" w14:textId="77777777" w:rsidR="00A45A89" w:rsidRPr="00D52BA6" w:rsidRDefault="00A45A89" w:rsidP="00360867">
      <w:pPr>
        <w:pStyle w:val="NormalWeb"/>
        <w:numPr>
          <w:ilvl w:val="0"/>
          <w:numId w:val="20"/>
        </w:numPr>
        <w:spacing w:line="360" w:lineRule="auto"/>
        <w:rPr>
          <w:sz w:val="24"/>
          <w:szCs w:val="24"/>
        </w:rPr>
      </w:pPr>
      <w:r w:rsidRPr="00D52BA6">
        <w:rPr>
          <w:sz w:val="24"/>
          <w:szCs w:val="24"/>
        </w:rPr>
        <w:t>Nicholas II interpreted the unrest not as a failure of his rule, but as a challenge to the spiritual and moral unity of Russia.</w:t>
      </w:r>
    </w:p>
    <w:p w14:paraId="7684788E" w14:textId="77777777" w:rsidR="00A45A89" w:rsidRPr="00D52BA6" w:rsidRDefault="00A45A89" w:rsidP="00360867">
      <w:pPr>
        <w:pStyle w:val="NormalWeb"/>
        <w:numPr>
          <w:ilvl w:val="0"/>
          <w:numId w:val="20"/>
        </w:numPr>
        <w:spacing w:line="360" w:lineRule="auto"/>
        <w:rPr>
          <w:sz w:val="24"/>
          <w:szCs w:val="24"/>
        </w:rPr>
      </w:pPr>
      <w:r w:rsidRPr="00D52BA6">
        <w:rPr>
          <w:sz w:val="24"/>
          <w:szCs w:val="24"/>
        </w:rPr>
        <w:t>Rather than viewing the uprisings as evidence that reforms were needed, he believed they confirmed the necessity of a strong, autocratic rule and a spiritually unified nation under his authority.</w:t>
      </w:r>
    </w:p>
    <w:p w14:paraId="75E11446" w14:textId="43746E28" w:rsidR="00CA4C46" w:rsidRPr="00D52BA6" w:rsidRDefault="00A45A89" w:rsidP="00360867">
      <w:pPr>
        <w:pStyle w:val="NormalWeb"/>
        <w:numPr>
          <w:ilvl w:val="0"/>
          <w:numId w:val="20"/>
        </w:numPr>
        <w:spacing w:line="360" w:lineRule="auto"/>
        <w:rPr>
          <w:sz w:val="24"/>
          <w:szCs w:val="24"/>
        </w:rPr>
      </w:pPr>
      <w:r w:rsidRPr="00D52BA6">
        <w:rPr>
          <w:sz w:val="24"/>
          <w:szCs w:val="24"/>
        </w:rPr>
        <w:t>This perception strengthened his conservatism, making him reluctant to implement significant reforms, even after the 1905 Revolution forced him to create the Duma (parliament).</w:t>
      </w:r>
    </w:p>
    <w:p w14:paraId="56D3BD36" w14:textId="77777777" w:rsidR="00CA4C46" w:rsidRPr="00D52BA6" w:rsidRDefault="00CA4C46" w:rsidP="00D52BA6">
      <w:pPr>
        <w:pStyle w:val="Heading2"/>
        <w:rPr>
          <w:lang w:val="en-GB"/>
        </w:rPr>
      </w:pPr>
      <w:r w:rsidRPr="00D52BA6">
        <w:rPr>
          <w:lang w:val="en-GB"/>
        </w:rPr>
        <w:t>Russian writers and poets</w:t>
      </w:r>
    </w:p>
    <w:p w14:paraId="140E9D28" w14:textId="77777777" w:rsidR="00CA4C46" w:rsidRPr="00D52BA6" w:rsidRDefault="00CA4C46" w:rsidP="00360867">
      <w:pPr>
        <w:spacing w:line="360" w:lineRule="auto"/>
        <w:rPr>
          <w:rFonts w:ascii="Times New Roman" w:hAnsi="Times New Roman" w:cs="Times New Roman"/>
          <w:sz w:val="24"/>
          <w:szCs w:val="24"/>
          <w:lang w:val="en-US"/>
        </w:rPr>
      </w:pPr>
      <w:r w:rsidRPr="00D52BA6">
        <w:rPr>
          <w:rFonts w:ascii="Times New Roman" w:hAnsi="Times New Roman" w:cs="Times New Roman"/>
          <w:sz w:val="24"/>
          <w:szCs w:val="24"/>
        </w:rPr>
        <w:t xml:space="preserve">- </w:t>
      </w:r>
      <w:r w:rsidRPr="00D52BA6">
        <w:rPr>
          <w:rFonts w:ascii="Times New Roman" w:hAnsi="Times New Roman" w:cs="Times New Roman"/>
          <w:i/>
          <w:sz w:val="24"/>
          <w:szCs w:val="24"/>
        </w:rPr>
        <w:t>Russian writers and society in the nineteenth century</w:t>
      </w:r>
      <w:r w:rsidRPr="00D52BA6">
        <w:rPr>
          <w:rFonts w:ascii="Times New Roman" w:hAnsi="Times New Roman" w:cs="Times New Roman"/>
          <w:sz w:val="24"/>
          <w:szCs w:val="24"/>
        </w:rPr>
        <w:t xml:space="preserve"> (Ronald Hingley</w:t>
      </w:r>
      <w:r w:rsidRPr="00D52BA6">
        <w:rPr>
          <w:rFonts w:ascii="Times New Roman" w:hAnsi="Times New Roman" w:cs="Times New Roman"/>
          <w:sz w:val="24"/>
          <w:szCs w:val="24"/>
          <w:lang w:val="en-US"/>
        </w:rPr>
        <w:t>)</w:t>
      </w:r>
    </w:p>
    <w:p w14:paraId="2E2FABDD" w14:textId="2947C086" w:rsidR="00CA4C46" w:rsidRPr="00D52BA6" w:rsidRDefault="00CA4C46" w:rsidP="00D52BA6">
      <w:pPr>
        <w:pStyle w:val="p1"/>
        <w:spacing w:line="360" w:lineRule="auto"/>
        <w:rPr>
          <w:rFonts w:ascii="Times New Roman" w:hAnsi="Times New Roman"/>
          <w:sz w:val="24"/>
          <w:szCs w:val="24"/>
        </w:rPr>
      </w:pPr>
      <w:r w:rsidRPr="00D52BA6">
        <w:rPr>
          <w:rStyle w:val="s1"/>
          <w:rFonts w:ascii="Times New Roman" w:hAnsi="Times New Roman"/>
          <w:sz w:val="24"/>
          <w:szCs w:val="24"/>
        </w:rPr>
        <w:t>Turgenev and Tolstoy</w:t>
      </w:r>
      <w:r w:rsidR="00A45A89" w:rsidRPr="00D52BA6">
        <w:rPr>
          <w:rStyle w:val="s1"/>
          <w:rFonts w:ascii="Times New Roman" w:hAnsi="Times New Roman"/>
          <w:sz w:val="24"/>
          <w:szCs w:val="24"/>
        </w:rPr>
        <w:t>,</w:t>
      </w:r>
      <w:r w:rsidRPr="00D52BA6">
        <w:rPr>
          <w:rStyle w:val="s1"/>
          <w:rFonts w:ascii="Times New Roman" w:hAnsi="Times New Roman"/>
          <w:sz w:val="24"/>
          <w:szCs w:val="24"/>
        </w:rPr>
        <w:t xml:space="preserve"> and poets like Lermontov, </w:t>
      </w:r>
      <w:proofErr w:type="spellStart"/>
      <w:r w:rsidRPr="00D52BA6">
        <w:rPr>
          <w:rStyle w:val="s1"/>
          <w:rFonts w:ascii="Times New Roman" w:hAnsi="Times New Roman"/>
          <w:sz w:val="24"/>
          <w:szCs w:val="24"/>
        </w:rPr>
        <w:t>Nekrassov</w:t>
      </w:r>
      <w:proofErr w:type="spellEnd"/>
      <w:r w:rsidRPr="00D52BA6">
        <w:rPr>
          <w:rStyle w:val="s1"/>
          <w:rFonts w:ascii="Times New Roman" w:hAnsi="Times New Roman"/>
          <w:sz w:val="24"/>
          <w:szCs w:val="24"/>
        </w:rPr>
        <w:t xml:space="preserve"> and the later Symbolists.</w:t>
      </w:r>
    </w:p>
    <w:p w14:paraId="668F25CC" w14:textId="77777777" w:rsidR="00D52BA6" w:rsidRDefault="00D52BA6" w:rsidP="00D52BA6">
      <w:pPr>
        <w:pStyle w:val="Heading3"/>
        <w:rPr>
          <w:lang w:val="en-US"/>
        </w:rPr>
      </w:pPr>
      <w:r w:rsidRPr="00D52BA6">
        <w:rPr>
          <w:lang w:val="en-US"/>
        </w:rPr>
        <w:t>W</w:t>
      </w:r>
      <w:r>
        <w:rPr>
          <w:lang w:val="en-US"/>
        </w:rPr>
        <w:t>riting</w:t>
      </w:r>
    </w:p>
    <w:p w14:paraId="0B742260" w14:textId="30AFE273" w:rsidR="00360867" w:rsidRPr="00D52BA6" w:rsidRDefault="00360867" w:rsidP="00360867">
      <w:pPr>
        <w:pStyle w:val="NormalWeb"/>
        <w:spacing w:line="360" w:lineRule="auto"/>
        <w:rPr>
          <w:rFonts w:eastAsia="Times"/>
          <w:sz w:val="24"/>
          <w:szCs w:val="24"/>
        </w:rPr>
      </w:pPr>
      <w:r w:rsidRPr="00D52BA6">
        <w:rPr>
          <w:sz w:val="24"/>
          <w:szCs w:val="24"/>
        </w:rPr>
        <w:t xml:space="preserve">In nineteenth-century Russia, novelists explored the social and moral complexities of Russian life. Ivan Turgenev focused on the tensions between the old aristocracy and the rising social consciousness, often portraying the struggles of peasants and the nobility. Leo Tolstoy examined ethical and spiritual questions in works such as </w:t>
      </w:r>
      <w:r w:rsidRPr="00D52BA6">
        <w:rPr>
          <w:rStyle w:val="Emphasis"/>
          <w:sz w:val="24"/>
          <w:szCs w:val="24"/>
        </w:rPr>
        <w:t>War and Peace</w:t>
      </w:r>
      <w:r w:rsidRPr="00D52BA6">
        <w:rPr>
          <w:sz w:val="24"/>
          <w:szCs w:val="24"/>
        </w:rPr>
        <w:t xml:space="preserve"> and </w:t>
      </w:r>
      <w:r w:rsidRPr="00D52BA6">
        <w:rPr>
          <w:rStyle w:val="Emphasis"/>
          <w:sz w:val="24"/>
          <w:szCs w:val="24"/>
        </w:rPr>
        <w:t>Anna Karenina</w:t>
      </w:r>
      <w:r w:rsidRPr="00D52BA6">
        <w:rPr>
          <w:sz w:val="24"/>
          <w:szCs w:val="24"/>
        </w:rPr>
        <w:t>, blending personal dilemmas with broader societal critique. Russian writers during this period were deeply concerned with the impact of modernization, social reform, and the injustices of the feudal system.</w:t>
      </w:r>
    </w:p>
    <w:p w14:paraId="38E4E85A" w14:textId="77777777" w:rsidR="00360867" w:rsidRPr="00D52BA6" w:rsidRDefault="00360867" w:rsidP="00D52BA6">
      <w:pPr>
        <w:pStyle w:val="Heading3"/>
        <w:rPr>
          <w:rStyle w:val="Strong"/>
          <w:b w:val="0"/>
          <w:bCs w:val="0"/>
        </w:rPr>
      </w:pPr>
      <w:r w:rsidRPr="00D52BA6">
        <w:rPr>
          <w:rStyle w:val="Strong"/>
          <w:b w:val="0"/>
          <w:bCs w:val="0"/>
        </w:rPr>
        <w:lastRenderedPageBreak/>
        <w:t>Poetry</w:t>
      </w:r>
    </w:p>
    <w:p w14:paraId="01577A9F" w14:textId="671C1A12" w:rsidR="00360867" w:rsidRPr="00D52BA6" w:rsidRDefault="00360867" w:rsidP="00360867">
      <w:pPr>
        <w:pStyle w:val="NormalWeb"/>
        <w:spacing w:line="360" w:lineRule="auto"/>
        <w:rPr>
          <w:sz w:val="24"/>
          <w:szCs w:val="24"/>
        </w:rPr>
      </w:pPr>
      <w:r w:rsidRPr="00D52BA6">
        <w:rPr>
          <w:sz w:val="24"/>
          <w:szCs w:val="24"/>
        </w:rPr>
        <w:t>Poets played a key role in expressing social critique and exploring the human condition. Mikhail Lermontov’s works often emphasized individual freedom and the alienation of the artist, while Nekrassov highlighted social injustice and the hardships of peasants in his socially conscious verse. Later Symbolist poets, such as Alexander Blok, turned toward mysticism, spirituality, and the exploration of inner consciousness, reflecting a shift from external social critique to personal and symbolic exploration. Poetry became both a mirror of society and a medium for philosophical reflection.</w:t>
      </w:r>
    </w:p>
    <w:p w14:paraId="7ED72C47" w14:textId="77777777" w:rsidR="00360867" w:rsidRPr="00D52BA6" w:rsidRDefault="00360867" w:rsidP="00D52BA6">
      <w:pPr>
        <w:pStyle w:val="Heading3"/>
        <w:rPr>
          <w:rStyle w:val="Strong"/>
          <w:b w:val="0"/>
          <w:bCs w:val="0"/>
        </w:rPr>
      </w:pPr>
      <w:r w:rsidRPr="00D52BA6">
        <w:rPr>
          <w:rStyle w:val="Strong"/>
          <w:b w:val="0"/>
          <w:bCs w:val="0"/>
        </w:rPr>
        <w:t>Painting</w:t>
      </w:r>
    </w:p>
    <w:p w14:paraId="1407CCA7" w14:textId="3C21005D" w:rsidR="00360867" w:rsidRPr="00D52BA6" w:rsidRDefault="00360867" w:rsidP="00360867">
      <w:pPr>
        <w:pStyle w:val="NormalWeb"/>
        <w:spacing w:line="360" w:lineRule="auto"/>
        <w:rPr>
          <w:sz w:val="24"/>
          <w:szCs w:val="24"/>
        </w:rPr>
      </w:pPr>
      <w:r w:rsidRPr="00D52BA6">
        <w:rPr>
          <w:sz w:val="24"/>
          <w:szCs w:val="24"/>
        </w:rPr>
        <w:t xml:space="preserve">Russian painting in the late nineteenth and early twentieth centuries often combined realism with a focus on national identity. Artists like Ilya Repin depicted historical and everyday scenes, such as </w:t>
      </w:r>
      <w:r w:rsidRPr="00D52BA6">
        <w:rPr>
          <w:rStyle w:val="Emphasis"/>
          <w:sz w:val="24"/>
          <w:szCs w:val="24"/>
        </w:rPr>
        <w:t>Barge Haulers on the Volga</w:t>
      </w:r>
      <w:r w:rsidRPr="00D52BA6">
        <w:rPr>
          <w:sz w:val="24"/>
          <w:szCs w:val="24"/>
        </w:rPr>
        <w:t>, capturing the hardship and dignity of ordinary people. The Wanderers (Peredvizhniki) movement sought to make art accessible to a broader audience, portraying social realities, moral dilemmas, and the Russian landscape in a way that reinforced national consciousness.</w:t>
      </w:r>
    </w:p>
    <w:p w14:paraId="42EC174A" w14:textId="77777777" w:rsidR="00360867" w:rsidRPr="00D52BA6" w:rsidRDefault="00360867" w:rsidP="00D52BA6">
      <w:pPr>
        <w:pStyle w:val="Heading3"/>
        <w:rPr>
          <w:rStyle w:val="Strong"/>
          <w:b w:val="0"/>
          <w:bCs w:val="0"/>
        </w:rPr>
      </w:pPr>
      <w:r w:rsidRPr="00D52BA6">
        <w:rPr>
          <w:rStyle w:val="Strong"/>
          <w:b w:val="0"/>
          <w:bCs w:val="0"/>
        </w:rPr>
        <w:t>Photography</w:t>
      </w:r>
    </w:p>
    <w:p w14:paraId="37BE2720" w14:textId="762AA3C8" w:rsidR="00360867" w:rsidRPr="00D52BA6" w:rsidRDefault="00360867" w:rsidP="00360867">
      <w:pPr>
        <w:pStyle w:val="NormalWeb"/>
        <w:spacing w:line="360" w:lineRule="auto"/>
        <w:rPr>
          <w:sz w:val="24"/>
          <w:szCs w:val="24"/>
        </w:rPr>
      </w:pPr>
      <w:r w:rsidRPr="00D52BA6">
        <w:rPr>
          <w:sz w:val="24"/>
          <w:szCs w:val="24"/>
        </w:rPr>
        <w:t>Photography in Russia developed as both an artistic and documentary medium. Early photographers captured portraits of nobility, urban life, and rural communities, creating visual records of Russian society. Photographers such as Sergei Levitsky combined technical innovation with artistic composition, while documentary photography highlighted social conditions and the diversity of everyday life. Photography complemented literature and painting, providing a vivid and often realistic portrayal of Russia during a period of social and cultural transformation.</w:t>
      </w:r>
    </w:p>
    <w:p w14:paraId="664D12DA" w14:textId="023E80C5" w:rsidR="00360867" w:rsidRPr="00D52BA6" w:rsidRDefault="00360867" w:rsidP="00D52BA6">
      <w:pPr>
        <w:pStyle w:val="Heading3"/>
      </w:pPr>
      <w:r w:rsidRPr="00D52BA6">
        <w:t>Symbolism</w:t>
      </w:r>
    </w:p>
    <w:p w14:paraId="66FE2E1D" w14:textId="7A639D68" w:rsidR="00360867" w:rsidRPr="00D52BA6" w:rsidRDefault="00360867" w:rsidP="00A45A89">
      <w:pPr>
        <w:spacing w:line="360" w:lineRule="auto"/>
        <w:rPr>
          <w:rFonts w:ascii="Times" w:hAnsi="Times"/>
          <w:sz w:val="24"/>
          <w:szCs w:val="24"/>
        </w:rPr>
      </w:pPr>
      <w:r w:rsidRPr="00D52BA6">
        <w:rPr>
          <w:rFonts w:ascii="Times" w:hAnsi="Times"/>
          <w:sz w:val="24"/>
          <w:szCs w:val="24"/>
        </w:rPr>
        <w:t>Symbolism in late nineteenth- and early twentieth-century Russia focused on spirituality, mysticism, and the inner world. Poets and writers like Alexander Blok, Andrei Bely, and Vyacheslav Ivanov used allegory, myth, and imagery to explore deeper truths about existence and the soul. The movement influenced painting and music, emphasi</w:t>
      </w:r>
      <w:r w:rsidRPr="00D52BA6">
        <w:rPr>
          <w:rFonts w:ascii="Times" w:hAnsi="Times"/>
          <w:sz w:val="24"/>
          <w:szCs w:val="24"/>
          <w:lang w:val="en-US"/>
        </w:rPr>
        <w:t>s</w:t>
      </w:r>
      <w:r w:rsidRPr="00D52BA6">
        <w:rPr>
          <w:rFonts w:ascii="Times" w:hAnsi="Times"/>
          <w:sz w:val="24"/>
          <w:szCs w:val="24"/>
        </w:rPr>
        <w:t xml:space="preserve">ing mood and symbolic </w:t>
      </w:r>
      <w:r w:rsidRPr="00D52BA6">
        <w:rPr>
          <w:rFonts w:ascii="Times" w:hAnsi="Times"/>
          <w:sz w:val="24"/>
          <w:szCs w:val="24"/>
        </w:rPr>
        <w:lastRenderedPageBreak/>
        <w:t>meaning over literal representation, and marked a shift away from realism toward personal and spiritual exploration during a time of social and political change.</w:t>
      </w:r>
    </w:p>
    <w:p w14:paraId="214659A3" w14:textId="298A0006" w:rsidR="00C95022" w:rsidRPr="00D52BA6" w:rsidRDefault="00C95022" w:rsidP="00D52BA6">
      <w:pPr>
        <w:pStyle w:val="Heading2"/>
      </w:pPr>
      <w:r w:rsidRPr="00D52BA6">
        <w:t>Russian photos and paintings</w:t>
      </w:r>
    </w:p>
    <w:p w14:paraId="6AD086BF" w14:textId="3F1DE067" w:rsidR="00F14494" w:rsidRPr="00D52BA6" w:rsidRDefault="00861A43" w:rsidP="00A45A89">
      <w:pPr>
        <w:spacing w:line="360" w:lineRule="auto"/>
        <w:rPr>
          <w:rStyle w:val="s1"/>
          <w:rFonts w:ascii="Times New Roman" w:hAnsi="Times New Roman" w:cs="Times New Roman"/>
          <w:sz w:val="24"/>
          <w:szCs w:val="24"/>
        </w:rPr>
      </w:pPr>
      <w:r w:rsidRPr="00D52BA6">
        <w:rPr>
          <w:rStyle w:val="s1"/>
          <w:rFonts w:ascii="Times New Roman" w:hAnsi="Times New Roman" w:cs="Times New Roman"/>
          <w:i/>
          <w:sz w:val="24"/>
          <w:szCs w:val="24"/>
        </w:rPr>
        <w:t xml:space="preserve">The Russian Empire </w:t>
      </w:r>
      <w:r w:rsidRPr="00D52BA6">
        <w:rPr>
          <w:rStyle w:val="s1"/>
          <w:rFonts w:ascii="Times New Roman" w:hAnsi="Times New Roman" w:cs="Times New Roman"/>
          <w:sz w:val="24"/>
          <w:szCs w:val="24"/>
        </w:rPr>
        <w:t>(C. Obolensky - largely pics);</w:t>
      </w:r>
    </w:p>
    <w:p w14:paraId="2CD863D6" w14:textId="77777777" w:rsidR="00861A43" w:rsidRPr="00D52BA6" w:rsidRDefault="00861A43" w:rsidP="00A45A89">
      <w:pPr>
        <w:pStyle w:val="p1"/>
        <w:spacing w:line="360" w:lineRule="auto"/>
        <w:rPr>
          <w:rStyle w:val="s1"/>
          <w:rFonts w:ascii="Times New Roman" w:hAnsi="Times New Roman"/>
          <w:sz w:val="24"/>
          <w:szCs w:val="24"/>
        </w:rPr>
      </w:pPr>
      <w:r w:rsidRPr="00D52BA6">
        <w:rPr>
          <w:rStyle w:val="s1"/>
          <w:rFonts w:ascii="Times New Roman" w:hAnsi="Times New Roman"/>
          <w:i/>
          <w:sz w:val="24"/>
          <w:szCs w:val="24"/>
        </w:rPr>
        <w:t>Life on a Country Estate</w:t>
      </w:r>
      <w:r w:rsidRPr="00D52BA6">
        <w:rPr>
          <w:rStyle w:val="s1"/>
          <w:rFonts w:ascii="Times New Roman" w:hAnsi="Times New Roman"/>
          <w:sz w:val="24"/>
          <w:szCs w:val="24"/>
        </w:rPr>
        <w:t xml:space="preserve"> (P. Roosevelt – many pics).</w:t>
      </w:r>
    </w:p>
    <w:p w14:paraId="39D49EAF" w14:textId="356B8F42" w:rsidR="00861A43" w:rsidRPr="00D52BA6" w:rsidRDefault="00861A43" w:rsidP="00D52BA6">
      <w:pPr>
        <w:pStyle w:val="p1"/>
        <w:spacing w:line="360" w:lineRule="auto"/>
        <w:rPr>
          <w:rFonts w:ascii="Times New Roman" w:hAnsi="Times New Roman"/>
          <w:sz w:val="24"/>
          <w:szCs w:val="24"/>
        </w:rPr>
      </w:pPr>
      <w:r w:rsidRPr="00D52BA6">
        <w:rPr>
          <w:rStyle w:val="s1"/>
          <w:rFonts w:ascii="Times New Roman" w:hAnsi="Times New Roman"/>
          <w:sz w:val="24"/>
          <w:szCs w:val="24"/>
        </w:rPr>
        <w:t>- Also, see photos and paintings (</w:t>
      </w:r>
      <w:proofErr w:type="gramStart"/>
      <w:r w:rsidRPr="00D52BA6">
        <w:rPr>
          <w:rStyle w:val="s1"/>
          <w:rFonts w:ascii="Times New Roman" w:hAnsi="Times New Roman"/>
          <w:sz w:val="24"/>
          <w:szCs w:val="24"/>
        </w:rPr>
        <w:t>e.g.</w:t>
      </w:r>
      <w:proofErr w:type="gramEnd"/>
      <w:r w:rsidRPr="00D52BA6">
        <w:rPr>
          <w:rStyle w:val="s1"/>
          <w:rFonts w:ascii="Times New Roman" w:hAnsi="Times New Roman"/>
          <w:sz w:val="24"/>
          <w:szCs w:val="24"/>
        </w:rPr>
        <w:t xml:space="preserve"> by </w:t>
      </w:r>
      <w:proofErr w:type="spellStart"/>
      <w:r w:rsidRPr="00D52BA6">
        <w:rPr>
          <w:rStyle w:val="s1"/>
          <w:rFonts w:ascii="Times New Roman" w:hAnsi="Times New Roman"/>
          <w:sz w:val="24"/>
          <w:szCs w:val="24"/>
        </w:rPr>
        <w:t>Repin</w:t>
      </w:r>
      <w:proofErr w:type="spellEnd"/>
      <w:r w:rsidRPr="00D52BA6">
        <w:rPr>
          <w:rStyle w:val="s1"/>
          <w:rFonts w:ascii="Times New Roman" w:hAnsi="Times New Roman"/>
          <w:sz w:val="24"/>
          <w:szCs w:val="24"/>
        </w:rPr>
        <w:t xml:space="preserve"> and ‘The Wanderers’), and listen to music of the period (e.g. Borodin, Glazunov, Rimski-Korsakov, Mussorgsky, Tchaikovsky).</w:t>
      </w:r>
    </w:p>
    <w:p w14:paraId="6993C962" w14:textId="766B46EE" w:rsidR="00861A43" w:rsidRPr="00D52BA6" w:rsidRDefault="00F14494" w:rsidP="00D52BA6">
      <w:pPr>
        <w:pStyle w:val="Heading2"/>
        <w:rPr>
          <w:lang w:val="en-GB"/>
        </w:rPr>
      </w:pPr>
      <w:r w:rsidRPr="00D52BA6">
        <w:rPr>
          <w:lang w:val="en-GB"/>
        </w:rPr>
        <w:t>Russian films</w:t>
      </w:r>
      <w:r w:rsidR="00861A43" w:rsidRPr="00D52BA6">
        <w:rPr>
          <w:lang w:val="en-GB"/>
        </w:rPr>
        <w:t xml:space="preserve"> and music</w:t>
      </w:r>
    </w:p>
    <w:p w14:paraId="740FED25" w14:textId="220991EA" w:rsidR="00861A43" w:rsidRPr="00D52BA6" w:rsidRDefault="00861A43" w:rsidP="00A45A89">
      <w:pPr>
        <w:spacing w:line="360" w:lineRule="auto"/>
        <w:rPr>
          <w:rFonts w:ascii="Times New Roman" w:hAnsi="Times New Roman" w:cs="Times New Roman"/>
          <w:sz w:val="24"/>
          <w:szCs w:val="24"/>
          <w:lang w:val="en-US"/>
        </w:rPr>
      </w:pPr>
      <w:r w:rsidRPr="00D52BA6">
        <w:rPr>
          <w:rStyle w:val="s1"/>
          <w:rFonts w:ascii="Times New Roman" w:hAnsi="Times New Roman" w:cs="Times New Roman"/>
          <w:sz w:val="24"/>
          <w:szCs w:val="24"/>
        </w:rPr>
        <w:t>- Try to see Russian films of the early C20th, e.g</w:t>
      </w:r>
      <w:r w:rsidRPr="00D52BA6">
        <w:rPr>
          <w:rStyle w:val="s1"/>
          <w:rFonts w:ascii="Times New Roman" w:hAnsi="Times New Roman" w:cs="Times New Roman"/>
          <w:i/>
          <w:iCs/>
          <w:sz w:val="24"/>
          <w:szCs w:val="24"/>
        </w:rPr>
        <w:t>. Battleship Potemkin</w:t>
      </w:r>
      <w:r w:rsidRPr="00D52BA6">
        <w:rPr>
          <w:rStyle w:val="s1"/>
          <w:rFonts w:ascii="Times New Roman" w:hAnsi="Times New Roman" w:cs="Times New Roman"/>
          <w:sz w:val="24"/>
          <w:szCs w:val="24"/>
        </w:rPr>
        <w:t xml:space="preserve"> and </w:t>
      </w:r>
      <w:r w:rsidRPr="00D52BA6">
        <w:rPr>
          <w:rStyle w:val="s1"/>
          <w:rFonts w:ascii="Times New Roman" w:hAnsi="Times New Roman" w:cs="Times New Roman"/>
          <w:i/>
          <w:iCs/>
          <w:sz w:val="24"/>
          <w:szCs w:val="24"/>
        </w:rPr>
        <w:t xml:space="preserve">Strike </w:t>
      </w:r>
      <w:r w:rsidRPr="00D52BA6">
        <w:rPr>
          <w:rStyle w:val="s1"/>
          <w:rFonts w:ascii="Times New Roman" w:hAnsi="Times New Roman" w:cs="Times New Roman"/>
          <w:sz w:val="24"/>
          <w:szCs w:val="24"/>
        </w:rPr>
        <w:t xml:space="preserve">(dir. Eisenstein). And the modern </w:t>
      </w:r>
      <w:r w:rsidRPr="00D52BA6">
        <w:rPr>
          <w:rStyle w:val="s1"/>
          <w:rFonts w:ascii="Times New Roman" w:hAnsi="Times New Roman" w:cs="Times New Roman"/>
          <w:i/>
          <w:iCs/>
          <w:sz w:val="24"/>
          <w:szCs w:val="24"/>
        </w:rPr>
        <w:t xml:space="preserve">Unfinished Piece for Mechanical Piano </w:t>
      </w:r>
      <w:r w:rsidRPr="00D52BA6">
        <w:rPr>
          <w:rStyle w:val="s1"/>
          <w:rFonts w:ascii="Times New Roman" w:hAnsi="Times New Roman" w:cs="Times New Roman"/>
          <w:sz w:val="24"/>
          <w:szCs w:val="24"/>
        </w:rPr>
        <w:t>(a loose film</w:t>
      </w:r>
      <w:r w:rsidRPr="00D52BA6">
        <w:rPr>
          <w:rStyle w:val="s1"/>
          <w:rFonts w:ascii="Times New Roman" w:hAnsi="Times New Roman" w:cs="Times New Roman"/>
          <w:sz w:val="24"/>
          <w:szCs w:val="24"/>
          <w:lang w:val="en-US"/>
        </w:rPr>
        <w:t>)</w:t>
      </w:r>
    </w:p>
    <w:p w14:paraId="6BC8090B" w14:textId="77777777" w:rsidR="00861A43" w:rsidRPr="00D52BA6" w:rsidRDefault="00861A43" w:rsidP="00C95022">
      <w:pPr>
        <w:spacing w:line="360" w:lineRule="auto"/>
        <w:rPr>
          <w:rFonts w:ascii="Times New Roman" w:hAnsi="Times New Roman" w:cs="Times New Roman"/>
          <w:sz w:val="24"/>
          <w:szCs w:val="24"/>
        </w:rPr>
      </w:pPr>
    </w:p>
    <w:p w14:paraId="75A7ACD1" w14:textId="77777777" w:rsidR="00C95022" w:rsidRPr="00D52BA6" w:rsidRDefault="00C95022" w:rsidP="00C95022">
      <w:pPr>
        <w:pStyle w:val="p1"/>
        <w:rPr>
          <w:rFonts w:ascii="Arial" w:hAnsi="Arial" w:cs="Arial"/>
          <w:sz w:val="24"/>
          <w:szCs w:val="24"/>
        </w:rPr>
      </w:pPr>
    </w:p>
    <w:p w14:paraId="4269EA9E" w14:textId="286D1681" w:rsidR="00F14494" w:rsidRPr="00D52BA6" w:rsidRDefault="00F14494" w:rsidP="00C95022">
      <w:pPr>
        <w:pStyle w:val="p1"/>
        <w:rPr>
          <w:rFonts w:ascii="Arial" w:hAnsi="Arial" w:cs="Arial"/>
          <w:sz w:val="24"/>
          <w:szCs w:val="24"/>
        </w:rPr>
      </w:pPr>
    </w:p>
    <w:p w14:paraId="5E8BA1A7" w14:textId="77777777" w:rsidR="00C95022" w:rsidRPr="00D52BA6" w:rsidRDefault="00C95022" w:rsidP="00C95022">
      <w:pPr>
        <w:pStyle w:val="p1"/>
        <w:rPr>
          <w:rStyle w:val="s1"/>
          <w:rFonts w:ascii="Arial" w:hAnsi="Arial" w:cs="Arial"/>
          <w:sz w:val="24"/>
          <w:szCs w:val="24"/>
        </w:rPr>
      </w:pPr>
    </w:p>
    <w:p w14:paraId="7A423C5F" w14:textId="77777777" w:rsidR="00C95022" w:rsidRPr="00D52BA6" w:rsidRDefault="00C95022" w:rsidP="00C95022">
      <w:pPr>
        <w:pStyle w:val="p1"/>
        <w:rPr>
          <w:rStyle w:val="s1"/>
          <w:rFonts w:ascii="Arial" w:hAnsi="Arial" w:cs="Arial"/>
          <w:sz w:val="24"/>
          <w:szCs w:val="24"/>
        </w:rPr>
      </w:pPr>
    </w:p>
    <w:p w14:paraId="1D16E6FD" w14:textId="65694564" w:rsidR="00C95022" w:rsidRPr="00D52BA6" w:rsidRDefault="00C95022">
      <w:pPr>
        <w:rPr>
          <w:sz w:val="24"/>
          <w:szCs w:val="24"/>
          <w:lang w:val="en-GB"/>
        </w:rPr>
      </w:pPr>
    </w:p>
    <w:p w14:paraId="5B1EE968" w14:textId="77777777" w:rsidR="00C95022" w:rsidRPr="00D52BA6" w:rsidRDefault="00C95022">
      <w:pPr>
        <w:rPr>
          <w:sz w:val="24"/>
          <w:szCs w:val="24"/>
          <w:lang w:val="en-GB"/>
        </w:rPr>
      </w:pPr>
    </w:p>
    <w:sectPr w:rsidR="00C95022" w:rsidRPr="00D52BA6" w:rsidSect="00445E9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18" w:space="24" w:color="EE80BC" w:themeColor="accent1" w:themeTint="99"/>
        <w:left w:val="single" w:sz="18" w:space="24" w:color="EE80BC" w:themeColor="accent1" w:themeTint="99"/>
        <w:bottom w:val="single" w:sz="18" w:space="24" w:color="EE80BC" w:themeColor="accent1" w:themeTint="99"/>
        <w:right w:val="single" w:sz="18" w:space="24" w:color="EE80BC" w:themeColor="accent1"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E06E" w14:textId="77777777" w:rsidR="008D481C" w:rsidRDefault="008D481C" w:rsidP="00445E9E">
      <w:pPr>
        <w:spacing w:before="0" w:after="0" w:line="240" w:lineRule="auto"/>
      </w:pPr>
      <w:r>
        <w:separator/>
      </w:r>
    </w:p>
  </w:endnote>
  <w:endnote w:type="continuationSeparator" w:id="0">
    <w:p w14:paraId="26D4CFCD" w14:textId="77777777" w:rsidR="008D481C" w:rsidRDefault="008D481C" w:rsidP="00445E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CFF3" w14:textId="77777777" w:rsidR="00445E9E" w:rsidRDefault="00445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FF8F" w14:textId="77777777" w:rsidR="00445E9E" w:rsidRDefault="00445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3363" w14:textId="77777777" w:rsidR="00445E9E" w:rsidRDefault="0044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6EC" w14:textId="77777777" w:rsidR="008D481C" w:rsidRDefault="008D481C" w:rsidP="00445E9E">
      <w:pPr>
        <w:spacing w:before="0" w:after="0" w:line="240" w:lineRule="auto"/>
      </w:pPr>
      <w:r>
        <w:separator/>
      </w:r>
    </w:p>
  </w:footnote>
  <w:footnote w:type="continuationSeparator" w:id="0">
    <w:p w14:paraId="10782815" w14:textId="77777777" w:rsidR="008D481C" w:rsidRDefault="008D481C" w:rsidP="00445E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1556" w14:textId="77777777" w:rsidR="00445E9E" w:rsidRDefault="00445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BAE7" w14:textId="77777777" w:rsidR="00445E9E" w:rsidRDefault="00445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0DAD" w14:textId="77777777" w:rsidR="00445E9E" w:rsidRDefault="00445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decimal"/>
      <w:lvlText w:val="%3."/>
      <w:lvlJc w:val="left"/>
      <w:pPr>
        <w:ind w:left="2160" w:hanging="360"/>
      </w:pPr>
    </w:lvl>
    <w:lvl w:ilvl="3" w:tplc="00000004">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72CE7"/>
    <w:multiLevelType w:val="hybridMultilevel"/>
    <w:tmpl w:val="960A9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949AA"/>
    <w:multiLevelType w:val="multilevel"/>
    <w:tmpl w:val="8156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070B5"/>
    <w:multiLevelType w:val="multilevel"/>
    <w:tmpl w:val="5D9219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5E5164"/>
    <w:multiLevelType w:val="multilevel"/>
    <w:tmpl w:val="7D4A1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EC7581"/>
    <w:multiLevelType w:val="multilevel"/>
    <w:tmpl w:val="50F66E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0062E97"/>
    <w:multiLevelType w:val="multilevel"/>
    <w:tmpl w:val="3BE424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0C84A77"/>
    <w:multiLevelType w:val="multilevel"/>
    <w:tmpl w:val="FB081F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5F67895"/>
    <w:multiLevelType w:val="multilevel"/>
    <w:tmpl w:val="8280F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33942B0"/>
    <w:multiLevelType w:val="hybridMultilevel"/>
    <w:tmpl w:val="B6742C0E"/>
    <w:lvl w:ilvl="0" w:tplc="83F6214A">
      <w:start w:val="1"/>
      <w:numFmt w:val="bullet"/>
      <w:lvlText w:val=""/>
      <w:lvlJc w:val="left"/>
      <w:pPr>
        <w:tabs>
          <w:tab w:val="num" w:pos="720"/>
        </w:tabs>
        <w:ind w:left="720" w:hanging="360"/>
      </w:pPr>
      <w:rPr>
        <w:rFonts w:ascii="Symbol" w:eastAsia="Times" w:hAnsi="Symbol" w:hint="default"/>
      </w:rPr>
    </w:lvl>
    <w:lvl w:ilvl="1" w:tplc="796483B6">
      <w:start w:val="1"/>
      <w:numFmt w:val="bullet"/>
      <w:lvlText w:val="-"/>
      <w:lvlJc w:val="left"/>
      <w:pPr>
        <w:tabs>
          <w:tab w:val="num" w:pos="1440"/>
        </w:tabs>
        <w:ind w:left="1440" w:hanging="360"/>
      </w:pPr>
      <w:rPr>
        <w:rFonts w:ascii="Times New Roman" w:eastAsia="Times"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881916"/>
    <w:multiLevelType w:val="multilevel"/>
    <w:tmpl w:val="4E8234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3AC01FA"/>
    <w:multiLevelType w:val="multilevel"/>
    <w:tmpl w:val="F656D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5A36E58"/>
    <w:multiLevelType w:val="multilevel"/>
    <w:tmpl w:val="F828B0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B323EC"/>
    <w:multiLevelType w:val="multilevel"/>
    <w:tmpl w:val="8496EA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7827CD8"/>
    <w:multiLevelType w:val="multilevel"/>
    <w:tmpl w:val="92C89F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9F803DA"/>
    <w:multiLevelType w:val="multilevel"/>
    <w:tmpl w:val="FE4083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2264A4D"/>
    <w:multiLevelType w:val="multilevel"/>
    <w:tmpl w:val="80FA7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960F0E"/>
    <w:multiLevelType w:val="hybridMultilevel"/>
    <w:tmpl w:val="9C38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76F48"/>
    <w:multiLevelType w:val="multilevel"/>
    <w:tmpl w:val="DFFC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05564"/>
    <w:multiLevelType w:val="multilevel"/>
    <w:tmpl w:val="2E840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6F60F9"/>
    <w:multiLevelType w:val="multilevel"/>
    <w:tmpl w:val="112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646634">
    <w:abstractNumId w:val="0"/>
  </w:num>
  <w:num w:numId="2" w16cid:durableId="1559975790">
    <w:abstractNumId w:val="9"/>
  </w:num>
  <w:num w:numId="3" w16cid:durableId="2002347562">
    <w:abstractNumId w:val="7"/>
  </w:num>
  <w:num w:numId="4" w16cid:durableId="1873420903">
    <w:abstractNumId w:val="6"/>
  </w:num>
  <w:num w:numId="5" w16cid:durableId="535508425">
    <w:abstractNumId w:val="11"/>
  </w:num>
  <w:num w:numId="6" w16cid:durableId="1765109071">
    <w:abstractNumId w:val="5"/>
  </w:num>
  <w:num w:numId="7" w16cid:durableId="1904828897">
    <w:abstractNumId w:val="15"/>
  </w:num>
  <w:num w:numId="8" w16cid:durableId="315912189">
    <w:abstractNumId w:val="13"/>
  </w:num>
  <w:num w:numId="9" w16cid:durableId="1404987225">
    <w:abstractNumId w:val="1"/>
  </w:num>
  <w:num w:numId="10" w16cid:durableId="557203755">
    <w:abstractNumId w:val="12"/>
  </w:num>
  <w:num w:numId="11" w16cid:durableId="1074740972">
    <w:abstractNumId w:val="4"/>
  </w:num>
  <w:num w:numId="12" w16cid:durableId="1435786002">
    <w:abstractNumId w:val="21"/>
  </w:num>
  <w:num w:numId="13" w16cid:durableId="660160522">
    <w:abstractNumId w:val="10"/>
  </w:num>
  <w:num w:numId="14" w16cid:durableId="1251507063">
    <w:abstractNumId w:val="14"/>
  </w:num>
  <w:num w:numId="15" w16cid:durableId="1486046506">
    <w:abstractNumId w:val="18"/>
  </w:num>
  <w:num w:numId="16" w16cid:durableId="1939173294">
    <w:abstractNumId w:val="2"/>
  </w:num>
  <w:num w:numId="17" w16cid:durableId="1520464724">
    <w:abstractNumId w:val="16"/>
  </w:num>
  <w:num w:numId="18" w16cid:durableId="770707290">
    <w:abstractNumId w:val="8"/>
  </w:num>
  <w:num w:numId="19" w16cid:durableId="245264951">
    <w:abstractNumId w:val="3"/>
  </w:num>
  <w:num w:numId="20" w16cid:durableId="1845245752">
    <w:abstractNumId w:val="19"/>
  </w:num>
  <w:num w:numId="21" w16cid:durableId="1825001342">
    <w:abstractNumId w:val="20"/>
  </w:num>
  <w:num w:numId="22" w16cid:durableId="8166475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22"/>
    <w:rsid w:val="000B575A"/>
    <w:rsid w:val="000B7EBB"/>
    <w:rsid w:val="001260AD"/>
    <w:rsid w:val="00132EE0"/>
    <w:rsid w:val="002066C7"/>
    <w:rsid w:val="00360867"/>
    <w:rsid w:val="003C174F"/>
    <w:rsid w:val="004233BA"/>
    <w:rsid w:val="00445E9E"/>
    <w:rsid w:val="006372D7"/>
    <w:rsid w:val="00711127"/>
    <w:rsid w:val="00861A43"/>
    <w:rsid w:val="008D481C"/>
    <w:rsid w:val="00966006"/>
    <w:rsid w:val="009A1CB0"/>
    <w:rsid w:val="009E48BF"/>
    <w:rsid w:val="009E521C"/>
    <w:rsid w:val="00A45A89"/>
    <w:rsid w:val="00A92234"/>
    <w:rsid w:val="00AC5063"/>
    <w:rsid w:val="00C77D13"/>
    <w:rsid w:val="00C95022"/>
    <w:rsid w:val="00CA4C46"/>
    <w:rsid w:val="00CD3114"/>
    <w:rsid w:val="00D52604"/>
    <w:rsid w:val="00D52BA6"/>
    <w:rsid w:val="00D66AB4"/>
    <w:rsid w:val="00DF63A3"/>
    <w:rsid w:val="00E1773E"/>
    <w:rsid w:val="00E256FC"/>
    <w:rsid w:val="00E507AF"/>
    <w:rsid w:val="00E81B02"/>
    <w:rsid w:val="00EB415C"/>
    <w:rsid w:val="00F04731"/>
    <w:rsid w:val="00F14494"/>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4968"/>
  <w15:chartTrackingRefBased/>
  <w15:docId w15:val="{EE1CA9AF-9EAD-B44D-AC6C-0A688B3A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O"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EBB"/>
    <w:rPr>
      <w:sz w:val="20"/>
      <w:szCs w:val="20"/>
    </w:rPr>
  </w:style>
  <w:style w:type="paragraph" w:styleId="Heading1">
    <w:name w:val="heading 1"/>
    <w:basedOn w:val="Normal"/>
    <w:next w:val="Normal"/>
    <w:link w:val="Heading1Char"/>
    <w:uiPriority w:val="9"/>
    <w:qFormat/>
    <w:rsid w:val="00445E9E"/>
    <w:pPr>
      <w:pBdr>
        <w:top w:val="single" w:sz="24" w:space="0" w:color="E32D91" w:themeColor="accent1"/>
        <w:left w:val="single" w:sz="24" w:space="0" w:color="E32D91" w:themeColor="accent1"/>
        <w:bottom w:val="single" w:sz="24" w:space="0" w:color="E32D91" w:themeColor="accent1"/>
        <w:right w:val="single" w:sz="24" w:space="0" w:color="E32D91" w:themeColor="accent1"/>
      </w:pBdr>
      <w:shd w:val="clear" w:color="auto" w:fill="E32D91"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B7EBB"/>
    <w:pPr>
      <w:pBdr>
        <w:top w:val="single" w:sz="24" w:space="0" w:color="F9D4E8" w:themeColor="accent1" w:themeTint="33"/>
        <w:left w:val="single" w:sz="24" w:space="0" w:color="F9D4E8" w:themeColor="accent1" w:themeTint="33"/>
        <w:bottom w:val="single" w:sz="24" w:space="0" w:color="F9D4E8" w:themeColor="accent1" w:themeTint="33"/>
        <w:right w:val="single" w:sz="24" w:space="0" w:color="F9D4E8" w:themeColor="accent1" w:themeTint="33"/>
      </w:pBdr>
      <w:shd w:val="clear" w:color="auto" w:fill="F9D4E8"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F04731"/>
    <w:pPr>
      <w:pBdr>
        <w:top w:val="single" w:sz="6" w:space="2" w:color="E32D91" w:themeColor="accent1"/>
        <w:left w:val="single" w:sz="6" w:space="2" w:color="E32D91" w:themeColor="accent1"/>
      </w:pBdr>
      <w:spacing w:before="300" w:after="0"/>
      <w:outlineLvl w:val="2"/>
    </w:pPr>
    <w:rPr>
      <w:caps/>
      <w:color w:val="B3186D"/>
      <w:spacing w:val="15"/>
      <w:sz w:val="22"/>
      <w:szCs w:val="22"/>
    </w:rPr>
  </w:style>
  <w:style w:type="paragraph" w:styleId="Heading4">
    <w:name w:val="heading 4"/>
    <w:basedOn w:val="Normal"/>
    <w:next w:val="Normal"/>
    <w:link w:val="Heading4Char"/>
    <w:uiPriority w:val="9"/>
    <w:unhideWhenUsed/>
    <w:qFormat/>
    <w:rsid w:val="000B7EBB"/>
    <w:pPr>
      <w:pBdr>
        <w:top w:val="dotted" w:sz="6" w:space="2" w:color="E32D91" w:themeColor="accent1"/>
        <w:left w:val="dotted" w:sz="6" w:space="2" w:color="E32D91" w:themeColor="accent1"/>
      </w:pBdr>
      <w:spacing w:before="300" w:after="0"/>
      <w:outlineLvl w:val="3"/>
    </w:pPr>
    <w:rPr>
      <w:caps/>
      <w:color w:val="B3186D" w:themeColor="accent1" w:themeShade="BF"/>
      <w:spacing w:val="10"/>
      <w:sz w:val="22"/>
      <w:szCs w:val="22"/>
    </w:rPr>
  </w:style>
  <w:style w:type="paragraph" w:styleId="Heading5">
    <w:name w:val="heading 5"/>
    <w:basedOn w:val="Normal"/>
    <w:next w:val="Normal"/>
    <w:link w:val="Heading5Char"/>
    <w:uiPriority w:val="9"/>
    <w:unhideWhenUsed/>
    <w:qFormat/>
    <w:rsid w:val="000B7EBB"/>
    <w:pPr>
      <w:pBdr>
        <w:bottom w:val="single" w:sz="6" w:space="1" w:color="E32D91" w:themeColor="accent1"/>
      </w:pBdr>
      <w:spacing w:before="300" w:after="0"/>
      <w:outlineLvl w:val="4"/>
    </w:pPr>
    <w:rPr>
      <w:caps/>
      <w:color w:val="B3186D" w:themeColor="accent1" w:themeShade="BF"/>
      <w:spacing w:val="10"/>
      <w:sz w:val="22"/>
      <w:szCs w:val="22"/>
    </w:rPr>
  </w:style>
  <w:style w:type="paragraph" w:styleId="Heading6">
    <w:name w:val="heading 6"/>
    <w:basedOn w:val="Normal"/>
    <w:next w:val="Normal"/>
    <w:link w:val="Heading6Char"/>
    <w:uiPriority w:val="9"/>
    <w:unhideWhenUsed/>
    <w:qFormat/>
    <w:rsid w:val="000B7EBB"/>
    <w:pPr>
      <w:pBdr>
        <w:bottom w:val="dotted" w:sz="6" w:space="1" w:color="E32D91" w:themeColor="accent1"/>
      </w:pBdr>
      <w:spacing w:before="300" w:after="0"/>
      <w:outlineLvl w:val="5"/>
    </w:pPr>
    <w:rPr>
      <w:caps/>
      <w:color w:val="B3186D" w:themeColor="accent1" w:themeShade="BF"/>
      <w:spacing w:val="10"/>
      <w:sz w:val="22"/>
      <w:szCs w:val="22"/>
    </w:rPr>
  </w:style>
  <w:style w:type="paragraph" w:styleId="Heading7">
    <w:name w:val="heading 7"/>
    <w:basedOn w:val="Normal"/>
    <w:next w:val="Normal"/>
    <w:link w:val="Heading7Char"/>
    <w:uiPriority w:val="9"/>
    <w:unhideWhenUsed/>
    <w:qFormat/>
    <w:rsid w:val="000B7EBB"/>
    <w:pPr>
      <w:spacing w:before="300" w:after="0"/>
      <w:outlineLvl w:val="6"/>
    </w:pPr>
    <w:rPr>
      <w:caps/>
      <w:color w:val="B3186D" w:themeColor="accent1" w:themeShade="BF"/>
      <w:spacing w:val="10"/>
      <w:sz w:val="22"/>
      <w:szCs w:val="22"/>
    </w:rPr>
  </w:style>
  <w:style w:type="paragraph" w:styleId="Heading8">
    <w:name w:val="heading 8"/>
    <w:basedOn w:val="Normal"/>
    <w:next w:val="Normal"/>
    <w:link w:val="Heading8Char"/>
    <w:uiPriority w:val="9"/>
    <w:semiHidden/>
    <w:unhideWhenUsed/>
    <w:qFormat/>
    <w:rsid w:val="000B7EB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B7EBB"/>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EBB"/>
    <w:pPr>
      <w:ind w:left="720"/>
      <w:contextualSpacing/>
    </w:pPr>
  </w:style>
  <w:style w:type="paragraph" w:styleId="BodyTextIndent2">
    <w:name w:val="Body Text Indent 2"/>
    <w:basedOn w:val="Normal"/>
    <w:link w:val="BodyTextIndent2Char"/>
    <w:rsid w:val="00C95022"/>
    <w:pPr>
      <w:ind w:left="720"/>
    </w:pPr>
    <w:rPr>
      <w:rFonts w:ascii="Verdana" w:eastAsia="Times" w:hAnsi="Verdana" w:cs="Times New Roman"/>
      <w:noProof/>
      <w:lang w:val="en-GB"/>
    </w:rPr>
  </w:style>
  <w:style w:type="character" w:customStyle="1" w:styleId="BodyTextIndent2Char">
    <w:name w:val="Body Text Indent 2 Char"/>
    <w:basedOn w:val="DefaultParagraphFont"/>
    <w:link w:val="BodyTextIndent2"/>
    <w:rsid w:val="00C95022"/>
    <w:rPr>
      <w:rFonts w:ascii="Verdana" w:eastAsia="Times" w:hAnsi="Verdana" w:cs="Times New Roman"/>
      <w:noProof/>
      <w:szCs w:val="20"/>
      <w:lang w:val="en-GB"/>
    </w:rPr>
  </w:style>
  <w:style w:type="paragraph" w:customStyle="1" w:styleId="p1">
    <w:name w:val="p1"/>
    <w:basedOn w:val="Normal"/>
    <w:rsid w:val="00C95022"/>
    <w:rPr>
      <w:rFonts w:ascii="Verdana" w:hAnsi="Verdana" w:cs="Times New Roman"/>
      <w:sz w:val="18"/>
      <w:szCs w:val="18"/>
      <w:lang w:val="en-GB" w:eastAsia="en-GB"/>
    </w:rPr>
  </w:style>
  <w:style w:type="character" w:customStyle="1" w:styleId="s1">
    <w:name w:val="s1"/>
    <w:basedOn w:val="DefaultParagraphFont"/>
    <w:rsid w:val="00C95022"/>
  </w:style>
  <w:style w:type="paragraph" w:styleId="Title">
    <w:name w:val="Title"/>
    <w:basedOn w:val="Normal"/>
    <w:next w:val="Normal"/>
    <w:link w:val="TitleChar"/>
    <w:uiPriority w:val="10"/>
    <w:qFormat/>
    <w:rsid w:val="000B7EBB"/>
    <w:pPr>
      <w:spacing w:before="720"/>
    </w:pPr>
    <w:rPr>
      <w:caps/>
      <w:color w:val="E32D91" w:themeColor="accent1"/>
      <w:spacing w:val="10"/>
      <w:kern w:val="28"/>
      <w:sz w:val="52"/>
      <w:szCs w:val="52"/>
    </w:rPr>
  </w:style>
  <w:style w:type="character" w:customStyle="1" w:styleId="TitleChar">
    <w:name w:val="Title Char"/>
    <w:basedOn w:val="DefaultParagraphFont"/>
    <w:link w:val="Title"/>
    <w:uiPriority w:val="10"/>
    <w:rsid w:val="000B7EBB"/>
    <w:rPr>
      <w:caps/>
      <w:color w:val="E32D91" w:themeColor="accent1"/>
      <w:spacing w:val="10"/>
      <w:kern w:val="28"/>
      <w:sz w:val="52"/>
      <w:szCs w:val="52"/>
    </w:rPr>
  </w:style>
  <w:style w:type="paragraph" w:styleId="NormalWeb">
    <w:name w:val="Normal (Web)"/>
    <w:basedOn w:val="Normal"/>
    <w:uiPriority w:val="99"/>
    <w:unhideWhenUsed/>
    <w:rsid w:val="00A92234"/>
    <w:pPr>
      <w:spacing w:before="100" w:beforeAutospacing="1" w:after="100" w:afterAutospacing="1"/>
    </w:pPr>
    <w:rPr>
      <w:rFonts w:ascii="Times New Roman" w:eastAsia="Times New Roman" w:hAnsi="Times New Roman" w:cs="Times New Roman"/>
      <w:lang w:eastAsia="en-GB"/>
    </w:rPr>
  </w:style>
  <w:style w:type="character" w:styleId="Strong">
    <w:name w:val="Strong"/>
    <w:uiPriority w:val="22"/>
    <w:qFormat/>
    <w:rsid w:val="000B7EBB"/>
    <w:rPr>
      <w:b/>
      <w:bCs/>
    </w:rPr>
  </w:style>
  <w:style w:type="character" w:styleId="Emphasis">
    <w:name w:val="Emphasis"/>
    <w:uiPriority w:val="20"/>
    <w:qFormat/>
    <w:rsid w:val="000B7EBB"/>
    <w:rPr>
      <w:caps/>
      <w:color w:val="771048" w:themeColor="accent1" w:themeShade="7F"/>
      <w:spacing w:val="5"/>
    </w:rPr>
  </w:style>
  <w:style w:type="character" w:customStyle="1" w:styleId="Heading3Char">
    <w:name w:val="Heading 3 Char"/>
    <w:basedOn w:val="DefaultParagraphFont"/>
    <w:link w:val="Heading3"/>
    <w:uiPriority w:val="9"/>
    <w:rsid w:val="00F04731"/>
    <w:rPr>
      <w:caps/>
      <w:color w:val="B3186D"/>
      <w:spacing w:val="15"/>
    </w:rPr>
  </w:style>
  <w:style w:type="character" w:customStyle="1" w:styleId="Heading1Char">
    <w:name w:val="Heading 1 Char"/>
    <w:basedOn w:val="DefaultParagraphFont"/>
    <w:link w:val="Heading1"/>
    <w:uiPriority w:val="9"/>
    <w:rsid w:val="00445E9E"/>
    <w:rPr>
      <w:b/>
      <w:bCs/>
      <w:caps/>
      <w:color w:val="FFFFFF" w:themeColor="background1"/>
      <w:spacing w:val="15"/>
      <w:shd w:val="clear" w:color="auto" w:fill="E32D91" w:themeFill="accent1"/>
    </w:rPr>
  </w:style>
  <w:style w:type="character" w:customStyle="1" w:styleId="Heading2Char">
    <w:name w:val="Heading 2 Char"/>
    <w:basedOn w:val="DefaultParagraphFont"/>
    <w:link w:val="Heading2"/>
    <w:uiPriority w:val="9"/>
    <w:rsid w:val="000B7EBB"/>
    <w:rPr>
      <w:caps/>
      <w:spacing w:val="15"/>
      <w:shd w:val="clear" w:color="auto" w:fill="F9D4E8" w:themeFill="accent1" w:themeFillTint="33"/>
    </w:rPr>
  </w:style>
  <w:style w:type="character" w:customStyle="1" w:styleId="Heading4Char">
    <w:name w:val="Heading 4 Char"/>
    <w:basedOn w:val="DefaultParagraphFont"/>
    <w:link w:val="Heading4"/>
    <w:uiPriority w:val="9"/>
    <w:rsid w:val="000B7EBB"/>
    <w:rPr>
      <w:caps/>
      <w:color w:val="B3186D" w:themeColor="accent1" w:themeShade="BF"/>
      <w:spacing w:val="10"/>
    </w:rPr>
  </w:style>
  <w:style w:type="character" w:customStyle="1" w:styleId="Heading5Char">
    <w:name w:val="Heading 5 Char"/>
    <w:basedOn w:val="DefaultParagraphFont"/>
    <w:link w:val="Heading5"/>
    <w:uiPriority w:val="9"/>
    <w:rsid w:val="000B7EBB"/>
    <w:rPr>
      <w:caps/>
      <w:color w:val="B3186D" w:themeColor="accent1" w:themeShade="BF"/>
      <w:spacing w:val="10"/>
    </w:rPr>
  </w:style>
  <w:style w:type="character" w:customStyle="1" w:styleId="Heading6Char">
    <w:name w:val="Heading 6 Char"/>
    <w:basedOn w:val="DefaultParagraphFont"/>
    <w:link w:val="Heading6"/>
    <w:uiPriority w:val="9"/>
    <w:rsid w:val="000B7EBB"/>
    <w:rPr>
      <w:caps/>
      <w:color w:val="B3186D" w:themeColor="accent1" w:themeShade="BF"/>
      <w:spacing w:val="10"/>
    </w:rPr>
  </w:style>
  <w:style w:type="character" w:customStyle="1" w:styleId="Heading7Char">
    <w:name w:val="Heading 7 Char"/>
    <w:basedOn w:val="DefaultParagraphFont"/>
    <w:link w:val="Heading7"/>
    <w:uiPriority w:val="9"/>
    <w:rsid w:val="000B7EBB"/>
    <w:rPr>
      <w:caps/>
      <w:color w:val="B3186D" w:themeColor="accent1" w:themeShade="BF"/>
      <w:spacing w:val="10"/>
    </w:rPr>
  </w:style>
  <w:style w:type="character" w:customStyle="1" w:styleId="Heading8Char">
    <w:name w:val="Heading 8 Char"/>
    <w:basedOn w:val="DefaultParagraphFont"/>
    <w:link w:val="Heading8"/>
    <w:uiPriority w:val="9"/>
    <w:semiHidden/>
    <w:rsid w:val="000B7EBB"/>
    <w:rPr>
      <w:caps/>
      <w:spacing w:val="10"/>
      <w:sz w:val="18"/>
      <w:szCs w:val="18"/>
    </w:rPr>
  </w:style>
  <w:style w:type="character" w:customStyle="1" w:styleId="Heading9Char">
    <w:name w:val="Heading 9 Char"/>
    <w:basedOn w:val="DefaultParagraphFont"/>
    <w:link w:val="Heading9"/>
    <w:uiPriority w:val="9"/>
    <w:semiHidden/>
    <w:rsid w:val="000B7EBB"/>
    <w:rPr>
      <w:i/>
      <w:caps/>
      <w:spacing w:val="10"/>
      <w:sz w:val="18"/>
      <w:szCs w:val="18"/>
    </w:rPr>
  </w:style>
  <w:style w:type="paragraph" w:styleId="Caption">
    <w:name w:val="caption"/>
    <w:basedOn w:val="Normal"/>
    <w:next w:val="Normal"/>
    <w:uiPriority w:val="35"/>
    <w:semiHidden/>
    <w:unhideWhenUsed/>
    <w:qFormat/>
    <w:rsid w:val="000B7EBB"/>
    <w:rPr>
      <w:b/>
      <w:bCs/>
      <w:color w:val="B3186D" w:themeColor="accent1" w:themeShade="BF"/>
      <w:sz w:val="16"/>
      <w:szCs w:val="16"/>
    </w:rPr>
  </w:style>
  <w:style w:type="paragraph" w:styleId="Subtitle">
    <w:name w:val="Subtitle"/>
    <w:basedOn w:val="Normal"/>
    <w:next w:val="Normal"/>
    <w:link w:val="SubtitleChar"/>
    <w:uiPriority w:val="11"/>
    <w:qFormat/>
    <w:rsid w:val="000B7EB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B7EBB"/>
    <w:rPr>
      <w:caps/>
      <w:color w:val="595959" w:themeColor="text1" w:themeTint="A6"/>
      <w:spacing w:val="10"/>
      <w:sz w:val="24"/>
      <w:szCs w:val="24"/>
    </w:rPr>
  </w:style>
  <w:style w:type="paragraph" w:styleId="NoSpacing">
    <w:name w:val="No Spacing"/>
    <w:basedOn w:val="Normal"/>
    <w:link w:val="NoSpacingChar"/>
    <w:uiPriority w:val="1"/>
    <w:qFormat/>
    <w:rsid w:val="000B7EBB"/>
    <w:pPr>
      <w:spacing w:before="0" w:after="0" w:line="240" w:lineRule="auto"/>
    </w:pPr>
  </w:style>
  <w:style w:type="character" w:customStyle="1" w:styleId="NoSpacingChar">
    <w:name w:val="No Spacing Char"/>
    <w:basedOn w:val="DefaultParagraphFont"/>
    <w:link w:val="NoSpacing"/>
    <w:uiPriority w:val="1"/>
    <w:rsid w:val="000B7EBB"/>
    <w:rPr>
      <w:sz w:val="20"/>
      <w:szCs w:val="20"/>
    </w:rPr>
  </w:style>
  <w:style w:type="paragraph" w:styleId="Quote">
    <w:name w:val="Quote"/>
    <w:basedOn w:val="Normal"/>
    <w:next w:val="Normal"/>
    <w:link w:val="QuoteChar"/>
    <w:uiPriority w:val="29"/>
    <w:qFormat/>
    <w:rsid w:val="000B7EBB"/>
    <w:rPr>
      <w:i/>
      <w:iCs/>
    </w:rPr>
  </w:style>
  <w:style w:type="character" w:customStyle="1" w:styleId="QuoteChar">
    <w:name w:val="Quote Char"/>
    <w:basedOn w:val="DefaultParagraphFont"/>
    <w:link w:val="Quote"/>
    <w:uiPriority w:val="29"/>
    <w:rsid w:val="000B7EBB"/>
    <w:rPr>
      <w:i/>
      <w:iCs/>
      <w:sz w:val="20"/>
      <w:szCs w:val="20"/>
    </w:rPr>
  </w:style>
  <w:style w:type="paragraph" w:styleId="IntenseQuote">
    <w:name w:val="Intense Quote"/>
    <w:basedOn w:val="Normal"/>
    <w:next w:val="Normal"/>
    <w:link w:val="IntenseQuoteChar"/>
    <w:uiPriority w:val="30"/>
    <w:qFormat/>
    <w:rsid w:val="000B7EBB"/>
    <w:pPr>
      <w:pBdr>
        <w:top w:val="single" w:sz="4" w:space="10" w:color="E32D91" w:themeColor="accent1"/>
        <w:left w:val="single" w:sz="4" w:space="10" w:color="E32D91" w:themeColor="accent1"/>
      </w:pBdr>
      <w:spacing w:after="0"/>
      <w:ind w:left="1296" w:right="1152"/>
      <w:jc w:val="both"/>
    </w:pPr>
    <w:rPr>
      <w:i/>
      <w:iCs/>
      <w:color w:val="E32D91" w:themeColor="accent1"/>
    </w:rPr>
  </w:style>
  <w:style w:type="character" w:customStyle="1" w:styleId="IntenseQuoteChar">
    <w:name w:val="Intense Quote Char"/>
    <w:basedOn w:val="DefaultParagraphFont"/>
    <w:link w:val="IntenseQuote"/>
    <w:uiPriority w:val="30"/>
    <w:rsid w:val="000B7EBB"/>
    <w:rPr>
      <w:i/>
      <w:iCs/>
      <w:color w:val="E32D91" w:themeColor="accent1"/>
      <w:sz w:val="20"/>
      <w:szCs w:val="20"/>
    </w:rPr>
  </w:style>
  <w:style w:type="character" w:styleId="SubtleEmphasis">
    <w:name w:val="Subtle Emphasis"/>
    <w:uiPriority w:val="19"/>
    <w:qFormat/>
    <w:rsid w:val="000B7EBB"/>
    <w:rPr>
      <w:i/>
      <w:iCs/>
      <w:color w:val="771048" w:themeColor="accent1" w:themeShade="7F"/>
    </w:rPr>
  </w:style>
  <w:style w:type="character" w:styleId="IntenseEmphasis">
    <w:name w:val="Intense Emphasis"/>
    <w:uiPriority w:val="21"/>
    <w:qFormat/>
    <w:rsid w:val="000B7EBB"/>
    <w:rPr>
      <w:b/>
      <w:bCs/>
      <w:caps/>
      <w:color w:val="771048" w:themeColor="accent1" w:themeShade="7F"/>
      <w:spacing w:val="10"/>
    </w:rPr>
  </w:style>
  <w:style w:type="character" w:styleId="SubtleReference">
    <w:name w:val="Subtle Reference"/>
    <w:uiPriority w:val="31"/>
    <w:qFormat/>
    <w:rsid w:val="000B7EBB"/>
    <w:rPr>
      <w:b/>
      <w:bCs/>
      <w:color w:val="E32D91" w:themeColor="accent1"/>
    </w:rPr>
  </w:style>
  <w:style w:type="character" w:styleId="IntenseReference">
    <w:name w:val="Intense Reference"/>
    <w:uiPriority w:val="32"/>
    <w:qFormat/>
    <w:rsid w:val="000B7EBB"/>
    <w:rPr>
      <w:b/>
      <w:bCs/>
      <w:i/>
      <w:iCs/>
      <w:caps/>
      <w:color w:val="E32D91" w:themeColor="accent1"/>
    </w:rPr>
  </w:style>
  <w:style w:type="character" w:styleId="BookTitle">
    <w:name w:val="Book Title"/>
    <w:uiPriority w:val="33"/>
    <w:qFormat/>
    <w:rsid w:val="000B7EBB"/>
    <w:rPr>
      <w:b/>
      <w:bCs/>
      <w:i/>
      <w:iCs/>
      <w:spacing w:val="9"/>
    </w:rPr>
  </w:style>
  <w:style w:type="paragraph" w:styleId="TOCHeading">
    <w:name w:val="TOC Heading"/>
    <w:basedOn w:val="Heading1"/>
    <w:next w:val="Normal"/>
    <w:uiPriority w:val="39"/>
    <w:semiHidden/>
    <w:unhideWhenUsed/>
    <w:qFormat/>
    <w:rsid w:val="000B7EBB"/>
    <w:pPr>
      <w:outlineLvl w:val="9"/>
    </w:pPr>
  </w:style>
  <w:style w:type="paragraph" w:styleId="Header">
    <w:name w:val="header"/>
    <w:basedOn w:val="Normal"/>
    <w:link w:val="HeaderChar"/>
    <w:uiPriority w:val="99"/>
    <w:unhideWhenUsed/>
    <w:rsid w:val="00445E9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45E9E"/>
    <w:rPr>
      <w:sz w:val="20"/>
      <w:szCs w:val="20"/>
    </w:rPr>
  </w:style>
  <w:style w:type="paragraph" w:styleId="Footer">
    <w:name w:val="footer"/>
    <w:basedOn w:val="Normal"/>
    <w:link w:val="FooterChar"/>
    <w:uiPriority w:val="99"/>
    <w:unhideWhenUsed/>
    <w:rsid w:val="00445E9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45E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5778">
      <w:bodyDiv w:val="1"/>
      <w:marLeft w:val="0"/>
      <w:marRight w:val="0"/>
      <w:marTop w:val="0"/>
      <w:marBottom w:val="0"/>
      <w:divBdr>
        <w:top w:val="none" w:sz="0" w:space="0" w:color="auto"/>
        <w:left w:val="none" w:sz="0" w:space="0" w:color="auto"/>
        <w:bottom w:val="none" w:sz="0" w:space="0" w:color="auto"/>
        <w:right w:val="none" w:sz="0" w:space="0" w:color="auto"/>
      </w:divBdr>
    </w:div>
    <w:div w:id="229511414">
      <w:bodyDiv w:val="1"/>
      <w:marLeft w:val="0"/>
      <w:marRight w:val="0"/>
      <w:marTop w:val="0"/>
      <w:marBottom w:val="0"/>
      <w:divBdr>
        <w:top w:val="none" w:sz="0" w:space="0" w:color="auto"/>
        <w:left w:val="none" w:sz="0" w:space="0" w:color="auto"/>
        <w:bottom w:val="none" w:sz="0" w:space="0" w:color="auto"/>
        <w:right w:val="none" w:sz="0" w:space="0" w:color="auto"/>
      </w:divBdr>
    </w:div>
    <w:div w:id="255137709">
      <w:bodyDiv w:val="1"/>
      <w:marLeft w:val="0"/>
      <w:marRight w:val="0"/>
      <w:marTop w:val="0"/>
      <w:marBottom w:val="0"/>
      <w:divBdr>
        <w:top w:val="none" w:sz="0" w:space="0" w:color="auto"/>
        <w:left w:val="none" w:sz="0" w:space="0" w:color="auto"/>
        <w:bottom w:val="none" w:sz="0" w:space="0" w:color="auto"/>
        <w:right w:val="none" w:sz="0" w:space="0" w:color="auto"/>
      </w:divBdr>
    </w:div>
    <w:div w:id="318651439">
      <w:bodyDiv w:val="1"/>
      <w:marLeft w:val="0"/>
      <w:marRight w:val="0"/>
      <w:marTop w:val="0"/>
      <w:marBottom w:val="0"/>
      <w:divBdr>
        <w:top w:val="none" w:sz="0" w:space="0" w:color="auto"/>
        <w:left w:val="none" w:sz="0" w:space="0" w:color="auto"/>
        <w:bottom w:val="none" w:sz="0" w:space="0" w:color="auto"/>
        <w:right w:val="none" w:sz="0" w:space="0" w:color="auto"/>
      </w:divBdr>
    </w:div>
    <w:div w:id="353043527">
      <w:bodyDiv w:val="1"/>
      <w:marLeft w:val="0"/>
      <w:marRight w:val="0"/>
      <w:marTop w:val="0"/>
      <w:marBottom w:val="0"/>
      <w:divBdr>
        <w:top w:val="none" w:sz="0" w:space="0" w:color="auto"/>
        <w:left w:val="none" w:sz="0" w:space="0" w:color="auto"/>
        <w:bottom w:val="none" w:sz="0" w:space="0" w:color="auto"/>
        <w:right w:val="none" w:sz="0" w:space="0" w:color="auto"/>
      </w:divBdr>
    </w:div>
    <w:div w:id="362873347">
      <w:bodyDiv w:val="1"/>
      <w:marLeft w:val="0"/>
      <w:marRight w:val="0"/>
      <w:marTop w:val="0"/>
      <w:marBottom w:val="0"/>
      <w:divBdr>
        <w:top w:val="none" w:sz="0" w:space="0" w:color="auto"/>
        <w:left w:val="none" w:sz="0" w:space="0" w:color="auto"/>
        <w:bottom w:val="none" w:sz="0" w:space="0" w:color="auto"/>
        <w:right w:val="none" w:sz="0" w:space="0" w:color="auto"/>
      </w:divBdr>
    </w:div>
    <w:div w:id="365184848">
      <w:bodyDiv w:val="1"/>
      <w:marLeft w:val="0"/>
      <w:marRight w:val="0"/>
      <w:marTop w:val="0"/>
      <w:marBottom w:val="0"/>
      <w:divBdr>
        <w:top w:val="none" w:sz="0" w:space="0" w:color="auto"/>
        <w:left w:val="none" w:sz="0" w:space="0" w:color="auto"/>
        <w:bottom w:val="none" w:sz="0" w:space="0" w:color="auto"/>
        <w:right w:val="none" w:sz="0" w:space="0" w:color="auto"/>
      </w:divBdr>
    </w:div>
    <w:div w:id="537936025">
      <w:bodyDiv w:val="1"/>
      <w:marLeft w:val="0"/>
      <w:marRight w:val="0"/>
      <w:marTop w:val="0"/>
      <w:marBottom w:val="0"/>
      <w:divBdr>
        <w:top w:val="none" w:sz="0" w:space="0" w:color="auto"/>
        <w:left w:val="none" w:sz="0" w:space="0" w:color="auto"/>
        <w:bottom w:val="none" w:sz="0" w:space="0" w:color="auto"/>
        <w:right w:val="none" w:sz="0" w:space="0" w:color="auto"/>
      </w:divBdr>
    </w:div>
    <w:div w:id="858009867">
      <w:bodyDiv w:val="1"/>
      <w:marLeft w:val="0"/>
      <w:marRight w:val="0"/>
      <w:marTop w:val="0"/>
      <w:marBottom w:val="0"/>
      <w:divBdr>
        <w:top w:val="none" w:sz="0" w:space="0" w:color="auto"/>
        <w:left w:val="none" w:sz="0" w:space="0" w:color="auto"/>
        <w:bottom w:val="none" w:sz="0" w:space="0" w:color="auto"/>
        <w:right w:val="none" w:sz="0" w:space="0" w:color="auto"/>
      </w:divBdr>
    </w:div>
    <w:div w:id="1104611708">
      <w:bodyDiv w:val="1"/>
      <w:marLeft w:val="0"/>
      <w:marRight w:val="0"/>
      <w:marTop w:val="0"/>
      <w:marBottom w:val="0"/>
      <w:divBdr>
        <w:top w:val="none" w:sz="0" w:space="0" w:color="auto"/>
        <w:left w:val="none" w:sz="0" w:space="0" w:color="auto"/>
        <w:bottom w:val="none" w:sz="0" w:space="0" w:color="auto"/>
        <w:right w:val="none" w:sz="0" w:space="0" w:color="auto"/>
      </w:divBdr>
    </w:div>
    <w:div w:id="1285648173">
      <w:bodyDiv w:val="1"/>
      <w:marLeft w:val="0"/>
      <w:marRight w:val="0"/>
      <w:marTop w:val="0"/>
      <w:marBottom w:val="0"/>
      <w:divBdr>
        <w:top w:val="none" w:sz="0" w:space="0" w:color="auto"/>
        <w:left w:val="none" w:sz="0" w:space="0" w:color="auto"/>
        <w:bottom w:val="none" w:sz="0" w:space="0" w:color="auto"/>
        <w:right w:val="none" w:sz="0" w:space="0" w:color="auto"/>
      </w:divBdr>
    </w:div>
    <w:div w:id="1400985108">
      <w:bodyDiv w:val="1"/>
      <w:marLeft w:val="0"/>
      <w:marRight w:val="0"/>
      <w:marTop w:val="0"/>
      <w:marBottom w:val="0"/>
      <w:divBdr>
        <w:top w:val="none" w:sz="0" w:space="0" w:color="auto"/>
        <w:left w:val="none" w:sz="0" w:space="0" w:color="auto"/>
        <w:bottom w:val="none" w:sz="0" w:space="0" w:color="auto"/>
        <w:right w:val="none" w:sz="0" w:space="0" w:color="auto"/>
      </w:divBdr>
    </w:div>
    <w:div w:id="1774786196">
      <w:bodyDiv w:val="1"/>
      <w:marLeft w:val="0"/>
      <w:marRight w:val="0"/>
      <w:marTop w:val="0"/>
      <w:marBottom w:val="0"/>
      <w:divBdr>
        <w:top w:val="none" w:sz="0" w:space="0" w:color="auto"/>
        <w:left w:val="none" w:sz="0" w:space="0" w:color="auto"/>
        <w:bottom w:val="none" w:sz="0" w:space="0" w:color="auto"/>
        <w:right w:val="none" w:sz="0" w:space="0" w:color="auto"/>
      </w:divBdr>
    </w:div>
    <w:div w:id="1889027928">
      <w:bodyDiv w:val="1"/>
      <w:marLeft w:val="0"/>
      <w:marRight w:val="0"/>
      <w:marTop w:val="0"/>
      <w:marBottom w:val="0"/>
      <w:divBdr>
        <w:top w:val="none" w:sz="0" w:space="0" w:color="auto"/>
        <w:left w:val="none" w:sz="0" w:space="0" w:color="auto"/>
        <w:bottom w:val="none" w:sz="0" w:space="0" w:color="auto"/>
        <w:right w:val="none" w:sz="0" w:space="0" w:color="auto"/>
      </w:divBdr>
    </w:div>
    <w:div w:id="20442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5403-5925-004C-9DC6-7D81D135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11</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Norrman</dc:creator>
  <cp:keywords/>
  <dc:description/>
  <cp:lastModifiedBy>Pernille Norrman</cp:lastModifiedBy>
  <cp:revision>7</cp:revision>
  <dcterms:created xsi:type="dcterms:W3CDTF">2025-10-26T00:40:00Z</dcterms:created>
  <dcterms:modified xsi:type="dcterms:W3CDTF">2025-11-02T12:59:00Z</dcterms:modified>
</cp:coreProperties>
</file>